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8EC2B" w14:textId="31385A97" w:rsidR="00FA0781" w:rsidRPr="000034C5" w:rsidRDefault="00FA0781" w:rsidP="00FA0781">
      <w:pPr>
        <w:tabs>
          <w:tab w:val="left" w:leader="dot" w:pos="10710"/>
        </w:tabs>
        <w:jc w:val="center"/>
        <w:rPr>
          <w:noProof/>
          <w:sz w:val="32"/>
          <w:szCs w:val="32"/>
          <w:lang w:val="vi-VN"/>
        </w:rPr>
      </w:pPr>
      <w:r w:rsidRPr="000034C5">
        <w:rPr>
          <w:b/>
          <w:noProof/>
          <w:sz w:val="32"/>
          <w:szCs w:val="32"/>
          <w:lang w:val="vi-VN"/>
        </w:rPr>
        <w:drawing>
          <wp:anchor distT="0" distB="0" distL="114300" distR="114300" simplePos="0" relativeHeight="251659264" behindDoc="1" locked="0" layoutInCell="1" allowOverlap="1" wp14:anchorId="4589FDC3" wp14:editId="075FE544">
            <wp:simplePos x="0" y="0"/>
            <wp:positionH relativeFrom="column">
              <wp:posOffset>-71755</wp:posOffset>
            </wp:positionH>
            <wp:positionV relativeFrom="paragraph">
              <wp:posOffset>-371475</wp:posOffset>
            </wp:positionV>
            <wp:extent cx="1575435" cy="15684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4C5">
        <w:rPr>
          <w:b/>
          <w:noProof/>
          <w:sz w:val="32"/>
          <w:szCs w:val="32"/>
          <w:lang w:val="vi-VN"/>
        </w:rPr>
        <w:t xml:space="preserve">GIẤY CAM KẾT/COMMITMENT </w:t>
      </w:r>
    </w:p>
    <w:p w14:paraId="71E90EA7" w14:textId="20C4FC5C" w:rsidR="00FA0781" w:rsidRPr="00FA0781" w:rsidRDefault="00FA0781" w:rsidP="00FA0781">
      <w:pPr>
        <w:jc w:val="center"/>
        <w:rPr>
          <w:noProof/>
          <w:sz w:val="26"/>
          <w:szCs w:val="26"/>
        </w:rPr>
      </w:pPr>
      <w:r w:rsidRPr="000034C5">
        <w:rPr>
          <w:noProof/>
          <w:sz w:val="26"/>
          <w:szCs w:val="26"/>
          <w:lang w:val="vi-VN"/>
        </w:rPr>
        <w:t xml:space="preserve">V/v </w:t>
      </w:r>
      <w:r w:rsidR="00C45747">
        <w:rPr>
          <w:noProof/>
          <w:sz w:val="26"/>
          <w:szCs w:val="26"/>
        </w:rPr>
        <w:t>Cung cấp</w:t>
      </w:r>
      <w:r>
        <w:rPr>
          <w:noProof/>
          <w:sz w:val="26"/>
          <w:szCs w:val="26"/>
        </w:rPr>
        <w:t xml:space="preserve"> </w:t>
      </w:r>
      <w:r w:rsidR="001C61F4">
        <w:rPr>
          <w:noProof/>
          <w:sz w:val="26"/>
          <w:szCs w:val="26"/>
        </w:rPr>
        <w:t>Danh sách</w:t>
      </w:r>
      <w:r>
        <w:rPr>
          <w:noProof/>
          <w:sz w:val="26"/>
          <w:szCs w:val="26"/>
        </w:rPr>
        <w:t xml:space="preserve"> Chủ sở hữu hưởng lợi</w:t>
      </w:r>
    </w:p>
    <w:p w14:paraId="6AE6A06F" w14:textId="77777777" w:rsidR="002B40BD" w:rsidRDefault="00107416" w:rsidP="002B40BD">
      <w:pPr>
        <w:jc w:val="center"/>
        <w:rPr>
          <w:i/>
          <w:noProof/>
          <w:sz w:val="26"/>
          <w:szCs w:val="26"/>
          <w:lang w:val="vi-VN"/>
        </w:rPr>
      </w:pPr>
      <w:r w:rsidRPr="00107416">
        <w:rPr>
          <w:i/>
          <w:noProof/>
          <w:sz w:val="26"/>
          <w:szCs w:val="26"/>
          <w:lang w:val="vi-VN"/>
        </w:rPr>
        <w:t xml:space="preserve">Provide </w:t>
      </w:r>
      <w:r w:rsidR="002B40BD" w:rsidRPr="002B40BD">
        <w:rPr>
          <w:i/>
          <w:noProof/>
          <w:sz w:val="26"/>
          <w:szCs w:val="26"/>
          <w:lang w:val="vi-VN"/>
        </w:rPr>
        <w:t xml:space="preserve">List of Beneficial Owners </w:t>
      </w:r>
    </w:p>
    <w:p w14:paraId="09BF3C2E" w14:textId="7CBC9D2C" w:rsidR="00FA0781" w:rsidRPr="000034C5" w:rsidRDefault="00FA0781" w:rsidP="002B40BD">
      <w:pPr>
        <w:jc w:val="center"/>
        <w:rPr>
          <w:b/>
          <w:i/>
          <w:noProof/>
          <w:lang w:val="vi-VN"/>
        </w:rPr>
      </w:pPr>
      <w:r w:rsidRPr="000034C5">
        <w:rPr>
          <w:b/>
          <w:noProof/>
          <w:lang w:val="vi-VN"/>
        </w:rPr>
        <w:t>Mã KH/CIF:…………..</w:t>
      </w:r>
    </w:p>
    <w:p w14:paraId="0874641E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ab/>
      </w:r>
    </w:p>
    <w:p w14:paraId="7431773C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right"/>
        <w:rPr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>TP.HCM, ngày/</w:t>
      </w:r>
      <w:r w:rsidRPr="000034C5">
        <w:rPr>
          <w:rFonts w:eastAsia="Arial Unicode MS"/>
          <w:i/>
          <w:noProof/>
          <w:szCs w:val="20"/>
          <w:lang w:val="vi-VN"/>
        </w:rPr>
        <w:t>date</w:t>
      </w:r>
      <w:r w:rsidRPr="000034C5">
        <w:rPr>
          <w:rFonts w:eastAsia="Arial Unicode MS"/>
          <w:noProof/>
          <w:szCs w:val="20"/>
          <w:lang w:val="vi-VN"/>
        </w:rPr>
        <w:t xml:space="preserve"> ..... tháng/</w:t>
      </w:r>
      <w:r w:rsidRPr="000034C5">
        <w:rPr>
          <w:rFonts w:eastAsia="Arial Unicode MS"/>
          <w:i/>
          <w:noProof/>
          <w:szCs w:val="20"/>
          <w:lang w:val="vi-VN"/>
        </w:rPr>
        <w:t>month</w:t>
      </w:r>
      <w:r w:rsidRPr="000034C5">
        <w:rPr>
          <w:rFonts w:eastAsia="Arial Unicode MS"/>
          <w:noProof/>
          <w:szCs w:val="20"/>
          <w:lang w:val="vi-VN"/>
        </w:rPr>
        <w:t>..... năm/</w:t>
      </w:r>
      <w:r w:rsidRPr="000034C5">
        <w:rPr>
          <w:rFonts w:eastAsia="Arial Unicode MS"/>
          <w:i/>
          <w:noProof/>
          <w:szCs w:val="20"/>
          <w:lang w:val="vi-VN"/>
        </w:rPr>
        <w:t>year</w:t>
      </w:r>
      <w:r w:rsidRPr="000034C5">
        <w:rPr>
          <w:rFonts w:eastAsia="Arial Unicode MS"/>
          <w:noProof/>
          <w:szCs w:val="20"/>
          <w:lang w:val="vi-VN"/>
        </w:rPr>
        <w:t>…….</w:t>
      </w:r>
    </w:p>
    <w:p w14:paraId="28B83CAC" w14:textId="77777777" w:rsidR="00FA0781" w:rsidRPr="000034C5" w:rsidRDefault="00FA0781" w:rsidP="00FA0781">
      <w:pPr>
        <w:pStyle w:val="NormalWeb"/>
        <w:spacing w:before="0" w:beforeAutospacing="0" w:after="0" w:line="276" w:lineRule="auto"/>
        <w:jc w:val="center"/>
        <w:rPr>
          <w:rFonts w:eastAsia="Arial Unicode MS"/>
          <w:b/>
          <w:noProof/>
          <w:sz w:val="14"/>
          <w:szCs w:val="10"/>
          <w:lang w:val="vi-VN"/>
        </w:rPr>
      </w:pPr>
    </w:p>
    <w:p w14:paraId="3EFC6056" w14:textId="77777777" w:rsidR="00FA0781" w:rsidRPr="000034C5" w:rsidRDefault="00FA0781" w:rsidP="00FA0781">
      <w:pPr>
        <w:pStyle w:val="NormalWeb"/>
        <w:spacing w:after="0" w:line="276" w:lineRule="auto"/>
        <w:ind w:left="1440"/>
        <w:rPr>
          <w:noProof/>
          <w:szCs w:val="20"/>
          <w:lang w:val="vi-VN"/>
        </w:rPr>
      </w:pPr>
      <w:r w:rsidRPr="000034C5">
        <w:rPr>
          <w:rFonts w:eastAsia="Arial Unicode MS"/>
          <w:b/>
          <w:bCs/>
          <w:i/>
          <w:noProof/>
          <w:szCs w:val="20"/>
          <w:u w:val="single"/>
          <w:lang w:val="vi-VN"/>
        </w:rPr>
        <w:t>Kính gửi</w:t>
      </w:r>
      <w:r w:rsidRPr="000034C5">
        <w:rPr>
          <w:rFonts w:eastAsia="Arial Unicode MS"/>
          <w:b/>
          <w:bCs/>
          <w:noProof/>
          <w:szCs w:val="20"/>
          <w:u w:val="single"/>
          <w:lang w:val="vi-VN"/>
        </w:rPr>
        <w:t xml:space="preserve"> </w:t>
      </w:r>
      <w:r w:rsidRPr="000034C5">
        <w:rPr>
          <w:rFonts w:eastAsia="Arial Unicode MS"/>
          <w:noProof/>
          <w:szCs w:val="20"/>
          <w:lang w:val="vi-VN"/>
        </w:rPr>
        <w:t xml:space="preserve">: </w:t>
      </w:r>
      <w:r w:rsidRPr="000034C5">
        <w:rPr>
          <w:rFonts w:eastAsia="Arial Unicode MS"/>
          <w:b/>
          <w:noProof/>
          <w:szCs w:val="20"/>
          <w:lang w:val="vi-VN"/>
        </w:rPr>
        <w:t>Ngân Hàng TMCP Nam Á – Chi nhánh/PGD……………………</w:t>
      </w:r>
    </w:p>
    <w:p w14:paraId="73089283" w14:textId="77777777" w:rsidR="00FA0781" w:rsidRPr="000034C5" w:rsidRDefault="00FA0781" w:rsidP="00FA0781">
      <w:pPr>
        <w:pStyle w:val="NormalWeb"/>
        <w:spacing w:before="0" w:beforeAutospacing="0" w:after="0" w:line="276" w:lineRule="auto"/>
        <w:ind w:firstLine="1440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i/>
          <w:noProof/>
          <w:szCs w:val="20"/>
          <w:lang w:val="vi-VN"/>
        </w:rPr>
        <w:t>To: Nam A Bank - ..................................................</w:t>
      </w:r>
      <w:r w:rsidRPr="000034C5">
        <w:rPr>
          <w:rFonts w:eastAsia="Arial Unicode MS"/>
          <w:noProof/>
          <w:szCs w:val="20"/>
          <w:lang w:val="vi-VN"/>
        </w:rPr>
        <w:t xml:space="preserve"> </w:t>
      </w:r>
    </w:p>
    <w:p w14:paraId="2AE9B28A" w14:textId="77777777" w:rsidR="00FA0781" w:rsidRPr="000034C5" w:rsidRDefault="00FA0781" w:rsidP="00FA0781">
      <w:pPr>
        <w:pStyle w:val="NormalWeb"/>
        <w:spacing w:before="0" w:beforeAutospacing="0" w:after="0" w:line="276" w:lineRule="auto"/>
        <w:ind w:firstLine="1440"/>
        <w:rPr>
          <w:rFonts w:eastAsia="Arial Unicode MS"/>
          <w:i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ab/>
      </w:r>
    </w:p>
    <w:p w14:paraId="627310DA" w14:textId="77777777" w:rsidR="00FA0781" w:rsidRPr="000034C5" w:rsidRDefault="00FA0781" w:rsidP="00CB5B8D">
      <w:pPr>
        <w:pStyle w:val="NormalWeb"/>
        <w:tabs>
          <w:tab w:val="right" w:leader="dot" w:pos="10350"/>
        </w:tabs>
        <w:spacing w:before="240" w:beforeAutospacing="0" w:after="0" w:line="276" w:lineRule="auto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>Tên tổ chức/</w:t>
      </w:r>
      <w:r w:rsidRPr="000034C5">
        <w:rPr>
          <w:rFonts w:eastAsia="Arial Unicode MS"/>
          <w:i/>
          <w:noProof/>
          <w:szCs w:val="20"/>
          <w:lang w:val="vi-VN"/>
        </w:rPr>
        <w:t>Organization’s</w:t>
      </w:r>
      <w:r w:rsidRPr="000034C5">
        <w:rPr>
          <w:i/>
          <w:noProof/>
          <w:lang w:val="vi-VN"/>
        </w:rPr>
        <w:t xml:space="preserve"> name</w:t>
      </w:r>
      <w:r w:rsidRPr="000034C5">
        <w:rPr>
          <w:rFonts w:eastAsia="Arial Unicode MS"/>
          <w:noProof/>
          <w:szCs w:val="20"/>
          <w:lang w:val="vi-VN"/>
        </w:rPr>
        <w:tab/>
      </w:r>
    </w:p>
    <w:p w14:paraId="735A684A" w14:textId="77777777" w:rsidR="00FA0781" w:rsidRPr="000034C5" w:rsidRDefault="00FA0781" w:rsidP="00CB5B8D">
      <w:pPr>
        <w:pStyle w:val="NormalWeb"/>
        <w:tabs>
          <w:tab w:val="right" w:leader="dot" w:pos="10350"/>
        </w:tabs>
        <w:spacing w:before="0" w:beforeAutospacing="0" w:after="0" w:line="276" w:lineRule="auto"/>
        <w:jc w:val="both"/>
        <w:rPr>
          <w:noProof/>
          <w:lang w:val="vi-VN"/>
        </w:rPr>
      </w:pPr>
      <w:r w:rsidRPr="000034C5">
        <w:rPr>
          <w:noProof/>
          <w:lang w:val="vi-VN"/>
        </w:rPr>
        <w:t>Địa chỉ/</w:t>
      </w:r>
      <w:r w:rsidRPr="000034C5">
        <w:rPr>
          <w:i/>
          <w:iCs/>
          <w:noProof/>
          <w:lang w:val="vi-VN"/>
        </w:rPr>
        <w:t xml:space="preserve">Address: </w:t>
      </w:r>
      <w:r w:rsidRPr="000034C5">
        <w:rPr>
          <w:noProof/>
          <w:lang w:val="vi-VN"/>
        </w:rPr>
        <w:tab/>
      </w:r>
    </w:p>
    <w:p w14:paraId="6E5FCAB4" w14:textId="6F317BB8" w:rsidR="00FA0781" w:rsidRPr="000034C5" w:rsidRDefault="00107416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C3F42">
        <w:rPr>
          <w:noProof/>
          <w:lang w:val="vi-VN" w:eastAsia="x-none"/>
        </w:rPr>
        <w:t>GTXMTT</w:t>
      </w:r>
      <w:r>
        <w:rPr>
          <w:noProof/>
          <w:lang w:eastAsia="x-none"/>
        </w:rPr>
        <w:t>/</w:t>
      </w:r>
      <w:r w:rsidRPr="00107416">
        <w:rPr>
          <w:rFonts w:eastAsia="Calibri"/>
          <w:bCs/>
          <w:i/>
          <w:noProof/>
          <w:lang w:val="vi-VN"/>
        </w:rPr>
        <w:t xml:space="preserve"> </w:t>
      </w:r>
      <w:r w:rsidRPr="000C3F42">
        <w:rPr>
          <w:rFonts w:eastAsia="Calibri"/>
          <w:bCs/>
          <w:i/>
          <w:noProof/>
          <w:lang w:val="vi-VN"/>
        </w:rPr>
        <w:t>Information verification documents no</w:t>
      </w:r>
      <w:r w:rsidR="00FA0781" w:rsidRPr="000034C5">
        <w:rPr>
          <w:noProof/>
          <w:lang w:val="vi-VN"/>
        </w:rPr>
        <w:t>:</w:t>
      </w:r>
      <w:r>
        <w:rPr>
          <w:noProof/>
        </w:rPr>
        <w:t>...</w:t>
      </w:r>
      <w:r w:rsidR="00FA0781" w:rsidRPr="000034C5">
        <w:rPr>
          <w:noProof/>
          <w:lang w:val="vi-VN"/>
        </w:rPr>
        <w:tab/>
        <w:t>Cấp ngày/</w:t>
      </w:r>
      <w:r w:rsidR="00FA0781" w:rsidRPr="000034C5">
        <w:rPr>
          <w:i/>
          <w:iCs/>
          <w:noProof/>
          <w:lang w:val="vi-VN"/>
        </w:rPr>
        <w:t>Date of issue</w:t>
      </w:r>
      <w:r w:rsidR="00FA0781" w:rsidRPr="000034C5">
        <w:rPr>
          <w:noProof/>
          <w:lang w:val="vi-VN"/>
        </w:rPr>
        <w:tab/>
      </w:r>
    </w:p>
    <w:p w14:paraId="7B6A50D4" w14:textId="77777777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Điện thoại/</w:t>
      </w:r>
      <w:r w:rsidRPr="000034C5">
        <w:rPr>
          <w:i/>
          <w:iCs/>
          <w:noProof/>
          <w:lang w:val="vi-VN"/>
        </w:rPr>
        <w:t>Telephone:</w:t>
      </w:r>
      <w:r w:rsidRPr="000034C5">
        <w:rPr>
          <w:noProof/>
          <w:lang w:val="vi-VN"/>
        </w:rPr>
        <w:tab/>
        <w:t xml:space="preserve">Fax: </w:t>
      </w:r>
      <w:r w:rsidRPr="000034C5">
        <w:rPr>
          <w:noProof/>
          <w:lang w:val="vi-VN"/>
        </w:rPr>
        <w:tab/>
      </w:r>
    </w:p>
    <w:p w14:paraId="38ABD9B7" w14:textId="77777777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Người đại diện/</w:t>
      </w:r>
      <w:r w:rsidRPr="000034C5">
        <w:rPr>
          <w:i/>
          <w:noProof/>
          <w:lang w:val="vi-VN"/>
        </w:rPr>
        <w:t xml:space="preserve"> Legal Representatives</w:t>
      </w:r>
      <w:r w:rsidRPr="000034C5">
        <w:rPr>
          <w:noProof/>
          <w:lang w:val="vi-VN"/>
        </w:rPr>
        <w:t>:</w:t>
      </w:r>
      <w:r w:rsidRPr="000034C5">
        <w:rPr>
          <w:noProof/>
          <w:lang w:val="vi-VN"/>
        </w:rPr>
        <w:tab/>
        <w:t>Chức vụ/</w:t>
      </w:r>
      <w:r w:rsidRPr="000034C5">
        <w:rPr>
          <w:i/>
          <w:iCs/>
          <w:noProof/>
          <w:lang w:val="vi-VN"/>
        </w:rPr>
        <w:t>Position</w:t>
      </w:r>
      <w:r w:rsidRPr="000034C5">
        <w:rPr>
          <w:noProof/>
          <w:lang w:val="vi-VN"/>
        </w:rPr>
        <w:t>:</w:t>
      </w:r>
      <w:r w:rsidRPr="000034C5">
        <w:rPr>
          <w:noProof/>
          <w:lang w:val="vi-VN"/>
        </w:rPr>
        <w:tab/>
      </w:r>
    </w:p>
    <w:p w14:paraId="33CC0F55" w14:textId="77777777" w:rsidR="00FA0781" w:rsidRPr="000034C5" w:rsidRDefault="00FA0781" w:rsidP="00CB5B8D">
      <w:pPr>
        <w:tabs>
          <w:tab w:val="left" w:leader="dot" w:pos="6210"/>
          <w:tab w:val="right" w:leader="dot" w:pos="10350"/>
        </w:tabs>
        <w:spacing w:after="120"/>
        <w:ind w:left="720" w:hanging="720"/>
        <w:jc w:val="both"/>
        <w:rPr>
          <w:noProof/>
          <w:lang w:val="vi-VN"/>
        </w:rPr>
      </w:pPr>
      <w:r w:rsidRPr="000034C5">
        <w:rPr>
          <w:noProof/>
          <w:lang w:val="vi-VN"/>
        </w:rPr>
        <w:t>Giấy ủy quyền số/</w:t>
      </w:r>
      <w:r w:rsidRPr="000034C5">
        <w:rPr>
          <w:i/>
          <w:noProof/>
          <w:lang w:val="vi-VN"/>
        </w:rPr>
        <w:t xml:space="preserve"> Letter of Authorization</w:t>
      </w:r>
      <w:r w:rsidRPr="000034C5">
        <w:rPr>
          <w:noProof/>
          <w:lang w:val="vi-VN"/>
        </w:rPr>
        <w:t>:</w:t>
      </w:r>
      <w:r w:rsidRPr="000034C5">
        <w:rPr>
          <w:noProof/>
          <w:lang w:val="vi-VN"/>
        </w:rPr>
        <w:tab/>
        <w:t>Cấp ngày/</w:t>
      </w:r>
      <w:r w:rsidRPr="000034C5">
        <w:rPr>
          <w:i/>
          <w:iCs/>
          <w:noProof/>
          <w:lang w:val="vi-VN"/>
        </w:rPr>
        <w:t>Date of issue:</w:t>
      </w:r>
      <w:r w:rsidRPr="000034C5">
        <w:rPr>
          <w:noProof/>
          <w:lang w:val="vi-VN"/>
        </w:rPr>
        <w:tab/>
      </w:r>
    </w:p>
    <w:p w14:paraId="3674FF27" w14:textId="3A2388AD" w:rsidR="00FA0781" w:rsidRPr="000034C5" w:rsidRDefault="00FA0781" w:rsidP="001B5FF9">
      <w:pPr>
        <w:pStyle w:val="NormalWeb"/>
        <w:tabs>
          <w:tab w:val="right" w:leader="dot" w:pos="10350"/>
        </w:tabs>
        <w:spacing w:before="240" w:beforeAutospacing="0" w:after="0" w:line="360" w:lineRule="auto"/>
        <w:ind w:right="277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 xml:space="preserve">Hôm nay, </w:t>
      </w:r>
      <w:r w:rsidR="00107416">
        <w:rPr>
          <w:rFonts w:eastAsia="Arial Unicode MS"/>
          <w:noProof/>
          <w:szCs w:val="20"/>
        </w:rPr>
        <w:t xml:space="preserve">bằng văn bản này, </w:t>
      </w:r>
      <w:r w:rsidRPr="000034C5">
        <w:rPr>
          <w:rFonts w:eastAsia="Arial Unicode MS"/>
          <w:noProof/>
          <w:szCs w:val="20"/>
          <w:lang w:val="vi-VN"/>
        </w:rPr>
        <w:t>chúng tôi đồng ý cam kết những nội dung sau/</w:t>
      </w:r>
      <w:r w:rsidR="00CB5B8D" w:rsidRPr="00CB5B8D">
        <w:t xml:space="preserve"> </w:t>
      </w:r>
      <w:r w:rsidR="00CB5B8D" w:rsidRPr="00CB5B8D">
        <w:rPr>
          <w:rFonts w:eastAsia="Arial Unicode MS"/>
          <w:i/>
          <w:noProof/>
          <w:szCs w:val="20"/>
          <w:lang w:val="vi-VN"/>
        </w:rPr>
        <w:t>Today, we hereby agree to commit to the following contents:</w:t>
      </w:r>
    </w:p>
    <w:p w14:paraId="4AECF742" w14:textId="63F7854A" w:rsidR="00CB5B8D" w:rsidRPr="00CB5B8D" w:rsidRDefault="00FA0781" w:rsidP="001B5FF9">
      <w:pPr>
        <w:spacing w:line="360" w:lineRule="auto"/>
        <w:ind w:right="277"/>
        <w:jc w:val="both"/>
        <w:rPr>
          <w:rFonts w:eastAsia="Arial Unicode MS"/>
          <w:i/>
          <w:noProof/>
        </w:rPr>
      </w:pPr>
      <w:r w:rsidRPr="000034C5">
        <w:rPr>
          <w:rFonts w:eastAsia="Arial Unicode MS"/>
          <w:noProof/>
          <w:lang w:val="vi-VN"/>
        </w:rPr>
        <w:t xml:space="preserve">Chúng tôi đã được Nam A Bank thông báo </w:t>
      </w:r>
      <w:r w:rsidR="00CB5B8D">
        <w:rPr>
          <w:rFonts w:eastAsia="Arial Unicode MS"/>
          <w:noProof/>
        </w:rPr>
        <w:t xml:space="preserve">về việc cung cấp </w:t>
      </w:r>
      <w:r w:rsidR="00FD60DE">
        <w:rPr>
          <w:rFonts w:eastAsia="Arial Unicode MS"/>
          <w:noProof/>
        </w:rPr>
        <w:t>Danh sách Chủ sở hữu hưởng lợi</w:t>
      </w:r>
      <w:r w:rsidR="00967152">
        <w:rPr>
          <w:rFonts w:eastAsia="Arial Unicode MS"/>
          <w:noProof/>
        </w:rPr>
        <w:t xml:space="preserve"> (CSHHL)</w:t>
      </w:r>
      <w:r w:rsidR="00FD60DE">
        <w:rPr>
          <w:rFonts w:eastAsia="Arial Unicode MS"/>
          <w:noProof/>
        </w:rPr>
        <w:t xml:space="preserve"> đã kê khai, thông báo cho Cơ quan đăng ký kinh doanh</w:t>
      </w:r>
      <w:r w:rsidR="001C61F4">
        <w:rPr>
          <w:rFonts w:eastAsia="Arial Unicode MS"/>
          <w:noProof/>
        </w:rPr>
        <w:t xml:space="preserve"> (CQĐKKD)</w:t>
      </w:r>
      <w:r w:rsidR="00FD60DE">
        <w:rPr>
          <w:rFonts w:eastAsia="Arial Unicode MS"/>
          <w:noProof/>
        </w:rPr>
        <w:t xml:space="preserve"> khi thực hiện </w:t>
      </w:r>
      <w:r w:rsidR="00CB5B8D">
        <w:rPr>
          <w:rFonts w:eastAsia="Arial Unicode MS"/>
          <w:noProof/>
        </w:rPr>
        <w:t>mở tài khoản thanh toán tại Nam A Bank</w:t>
      </w:r>
      <w:r w:rsidRPr="000034C5">
        <w:rPr>
          <w:rFonts w:eastAsia="Arial Unicode MS"/>
          <w:noProof/>
          <w:lang w:val="vi-VN"/>
        </w:rPr>
        <w:t xml:space="preserve">. Tuy nhiên, chúng tôi đề nghị gia hạn việc </w:t>
      </w:r>
      <w:r w:rsidR="00CB5B8D">
        <w:rPr>
          <w:rFonts w:eastAsia="Arial Unicode MS"/>
          <w:noProof/>
        </w:rPr>
        <w:t xml:space="preserve">cung cấp </w:t>
      </w:r>
      <w:r w:rsidR="00654FAB">
        <w:rPr>
          <w:rFonts w:eastAsia="Arial Unicode MS"/>
          <w:noProof/>
        </w:rPr>
        <w:t xml:space="preserve">Danh sách </w:t>
      </w:r>
      <w:r w:rsidR="00967152">
        <w:rPr>
          <w:rFonts w:eastAsia="Arial Unicode MS"/>
          <w:noProof/>
        </w:rPr>
        <w:t>CSHHL</w:t>
      </w:r>
      <w:r w:rsidR="00654FAB">
        <w:rPr>
          <w:rFonts w:eastAsia="Arial Unicode MS"/>
          <w:noProof/>
        </w:rPr>
        <w:t xml:space="preserve"> đã kê khai, thông báo cho Cơ quan đăng ký kinh doanh.</w:t>
      </w:r>
      <w:r w:rsidRPr="000034C5">
        <w:rPr>
          <w:rFonts w:eastAsia="Arial Unicode MS"/>
          <w:noProof/>
          <w:lang w:val="vi-VN"/>
        </w:rPr>
        <w:t>/</w:t>
      </w:r>
      <w:r w:rsidR="00CB5B8D">
        <w:rPr>
          <w:rFonts w:eastAsia="Arial Unicode MS"/>
          <w:i/>
          <w:noProof/>
        </w:rPr>
        <w:t xml:space="preserve"> </w:t>
      </w:r>
      <w:r w:rsidR="00654FAB" w:rsidRPr="00654FAB">
        <w:rPr>
          <w:rFonts w:eastAsia="Arial Unicode MS"/>
          <w:i/>
          <w:noProof/>
        </w:rPr>
        <w:t>We have been informed by Nam A Bank about providing the List of Beneficial Owners declared and notified to the Business Registration Authority when opening a payment account at Nam A Bank. However, we request an extension of the time limit for providing the List of Beneficial Owners declared and notified to the Business Registration Authority.</w:t>
      </w:r>
    </w:p>
    <w:p w14:paraId="1B65B3C3" w14:textId="77777777" w:rsidR="00FA0781" w:rsidRPr="000034C5" w:rsidRDefault="00FA0781" w:rsidP="005D2E7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10350"/>
        </w:tabs>
        <w:spacing w:before="240"/>
        <w:ind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>Lý do/</w:t>
      </w:r>
      <w:r w:rsidRPr="000034C5">
        <w:rPr>
          <w:rFonts w:ascii="Times New Roman" w:eastAsia="Arial Unicode MS" w:hAnsi="Times New Roman" w:cs="Times New Roman"/>
          <w:i/>
          <w:noProof/>
          <w:sz w:val="24"/>
          <w:lang w:val="vi-VN"/>
        </w:rPr>
        <w:t>Reasons</w:t>
      </w: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: </w:t>
      </w: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ab/>
      </w:r>
    </w:p>
    <w:p w14:paraId="27ADFF9B" w14:textId="0A05CA9F" w:rsidR="00FA0781" w:rsidRPr="005D2E73" w:rsidRDefault="00FA0781" w:rsidP="005D2E7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10350"/>
        </w:tabs>
        <w:spacing w:before="240"/>
        <w:ind w:right="277"/>
        <w:jc w:val="both"/>
        <w:rPr>
          <w:rFonts w:ascii="Times New Roman" w:eastAsia="Arial Unicode MS" w:hAnsi="Times New Roman" w:cs="Times New Roman"/>
          <w:noProof/>
          <w:sz w:val="24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ab/>
      </w:r>
    </w:p>
    <w:p w14:paraId="7750A56F" w14:textId="77777777" w:rsidR="00FA0781" w:rsidRPr="000034C5" w:rsidRDefault="00FA0781" w:rsidP="00CB5B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9720"/>
          <w:tab w:val="right" w:leader="dot" w:pos="10350"/>
        </w:tabs>
        <w:spacing w:before="240" w:line="276" w:lineRule="auto"/>
        <w:ind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Trong thời gian trên, chúng tôi đồng ý và cam kết: </w:t>
      </w:r>
    </w:p>
    <w:p w14:paraId="6BE78357" w14:textId="77777777" w:rsidR="00FA0781" w:rsidRPr="000034C5" w:rsidRDefault="00FA0781" w:rsidP="00CB5B8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leader="dot" w:pos="9720"/>
          <w:tab w:val="right" w:leader="dot" w:pos="10350"/>
        </w:tabs>
        <w:spacing w:line="276" w:lineRule="auto"/>
        <w:ind w:right="277"/>
        <w:jc w:val="both"/>
        <w:rPr>
          <w:rFonts w:ascii="Times New Roman" w:eastAsia="Arial Unicode MS" w:hAnsi="Times New Roman" w:cs="Times New Roman"/>
          <w:i/>
          <w:noProof/>
          <w:sz w:val="24"/>
          <w:lang w:val="vi-VN"/>
        </w:rPr>
      </w:pPr>
      <w:r w:rsidRPr="000034C5">
        <w:rPr>
          <w:rFonts w:ascii="Times New Roman" w:eastAsia="Arial Unicode MS" w:hAnsi="Times New Roman" w:cs="Times New Roman"/>
          <w:i/>
          <w:noProof/>
          <w:sz w:val="24"/>
          <w:lang w:val="vi-VN"/>
        </w:rPr>
        <w:t xml:space="preserve">Within this time, we shall agree and undertake that: </w:t>
      </w:r>
    </w:p>
    <w:p w14:paraId="2BA68FBA" w14:textId="0F82267C" w:rsidR="00FA0781" w:rsidRPr="000034C5" w:rsidRDefault="00967152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right" w:leader="dot" w:pos="10350"/>
        </w:tabs>
        <w:spacing w:line="276" w:lineRule="auto"/>
        <w:ind w:left="720"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>
        <w:rPr>
          <w:rFonts w:ascii="Times New Roman" w:eastAsia="Arial Unicode MS" w:hAnsi="Times New Roman" w:cs="Times New Roman"/>
          <w:noProof/>
          <w:sz w:val="24"/>
        </w:rPr>
        <w:t xml:space="preserve">Chúng tôi 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>xác nhận Danh sách CSHHL cung cấp cho N</w:t>
      </w:r>
      <w:r w:rsidR="00AF5E0A">
        <w:rPr>
          <w:rFonts w:ascii="Times New Roman" w:eastAsia="Arial Unicode MS" w:hAnsi="Times New Roman" w:cs="Times New Roman"/>
          <w:noProof/>
          <w:sz w:val="24"/>
        </w:rPr>
        <w:t>am A Bank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là trùng khớp với Danh sách CSHHL đã kê khai, th</w:t>
      </w:r>
      <w:r>
        <w:rPr>
          <w:rFonts w:ascii="Times New Roman" w:eastAsia="Arial Unicode MS" w:hAnsi="Times New Roman" w:cs="Times New Roman"/>
          <w:noProof/>
          <w:sz w:val="24"/>
        </w:rPr>
        <w:t>ông</w:t>
      </w:r>
      <w:r w:rsidRPr="00967152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báo với CQĐKKD và chịu hoàn toàn trách nhiệm đối với nội dung đã kê khai</w:t>
      </w:r>
      <w:r w:rsidR="00751544">
        <w:rPr>
          <w:rFonts w:ascii="Times New Roman" w:eastAsia="Arial Unicode MS" w:hAnsi="Times New Roman" w:cs="Times New Roman"/>
          <w:noProof/>
          <w:sz w:val="24"/>
        </w:rPr>
        <w:t>; và</w:t>
      </w:r>
      <w:r w:rsidR="00FA0781"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>/</w:t>
      </w:r>
      <w:r w:rsidR="00751544" w:rsidRPr="00751544">
        <w:t xml:space="preserve"> </w:t>
      </w:r>
      <w:r w:rsidR="00751544" w:rsidRPr="00751544">
        <w:rPr>
          <w:rFonts w:ascii="Times New Roman" w:eastAsia="Arial Unicode MS" w:hAnsi="Times New Roman" w:cs="Times New Roman"/>
          <w:i/>
          <w:noProof/>
          <w:sz w:val="24"/>
          <w:lang w:val="vi-VN"/>
        </w:rPr>
        <w:t>We confirm that the List of Beneficial Owners provided to N</w:t>
      </w:r>
      <w:r w:rsidR="00AF5E0A">
        <w:rPr>
          <w:rFonts w:ascii="Times New Roman" w:eastAsia="Arial Unicode MS" w:hAnsi="Times New Roman" w:cs="Times New Roman"/>
          <w:i/>
          <w:noProof/>
          <w:sz w:val="24"/>
        </w:rPr>
        <w:t xml:space="preserve">am A Bank </w:t>
      </w:r>
      <w:r w:rsidR="00751544" w:rsidRPr="00751544">
        <w:rPr>
          <w:rFonts w:ascii="Times New Roman" w:eastAsia="Arial Unicode MS" w:hAnsi="Times New Roman" w:cs="Times New Roman"/>
          <w:i/>
          <w:noProof/>
          <w:sz w:val="24"/>
          <w:lang w:val="vi-VN"/>
        </w:rPr>
        <w:t>is consistent with the List of Beneficial Owners declared, notified to the business registration authority and take full responsibility for the declared content</w:t>
      </w:r>
      <w:r w:rsidR="00751544">
        <w:rPr>
          <w:rFonts w:ascii="Times New Roman" w:eastAsia="Arial Unicode MS" w:hAnsi="Times New Roman" w:cs="Times New Roman"/>
          <w:i/>
          <w:noProof/>
          <w:sz w:val="24"/>
        </w:rPr>
        <w:t>; and</w:t>
      </w:r>
    </w:p>
    <w:p w14:paraId="2FE4946F" w14:textId="0BC8ADE7" w:rsidR="00FA0781" w:rsidRPr="005B2118" w:rsidRDefault="00751544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right" w:leader="dot" w:pos="10350"/>
        </w:tabs>
        <w:spacing w:line="276" w:lineRule="auto"/>
        <w:ind w:left="720" w:right="27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Trường hợp có điều chỉnh thay đổi Danh sách CSHHL nêu trên với CQĐKKD, </w:t>
      </w:r>
      <w:r>
        <w:rPr>
          <w:rFonts w:ascii="Times New Roman" w:eastAsia="Arial Unicode MS" w:hAnsi="Times New Roman" w:cs="Times New Roman"/>
          <w:noProof/>
          <w:sz w:val="24"/>
        </w:rPr>
        <w:t>Chúng tôi</w:t>
      </w: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cam kết cập nhật thông tin về CSHHL với N</w:t>
      </w:r>
      <w:r w:rsidR="00AF5E0A">
        <w:rPr>
          <w:rFonts w:ascii="Times New Roman" w:eastAsia="Arial Unicode MS" w:hAnsi="Times New Roman" w:cs="Times New Roman"/>
          <w:noProof/>
          <w:sz w:val="24"/>
        </w:rPr>
        <w:t>am A Bank</w:t>
      </w:r>
      <w:r w:rsidRPr="00751544">
        <w:rPr>
          <w:rFonts w:ascii="Times New Roman" w:eastAsia="Arial Unicode MS" w:hAnsi="Times New Roman" w:cs="Times New Roman"/>
          <w:noProof/>
          <w:sz w:val="24"/>
          <w:lang w:val="vi-VN"/>
        </w:rPr>
        <w:t xml:space="preserve"> và chịu hoàn toàn trách nhiệm trước pháp luật</w:t>
      </w:r>
      <w:r w:rsidR="00AF5E0A">
        <w:rPr>
          <w:rFonts w:ascii="Times New Roman" w:eastAsia="Arial Unicode MS" w:hAnsi="Times New Roman" w:cs="Times New Roman"/>
          <w:noProof/>
          <w:sz w:val="24"/>
        </w:rPr>
        <w:t>; và</w:t>
      </w:r>
      <w:r w:rsidR="00FA0781"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>/</w:t>
      </w:r>
      <w:r w:rsidR="00AF5E0A" w:rsidRPr="00AF5E0A">
        <w:t xml:space="preserve"> </w:t>
      </w:r>
      <w:r w:rsidR="00AF5E0A" w:rsidRPr="00AF5E0A">
        <w:rPr>
          <w:rFonts w:ascii="Times New Roman" w:eastAsia="Arial Unicode MS" w:hAnsi="Times New Roman" w:cs="Times New Roman"/>
          <w:i/>
          <w:noProof/>
          <w:sz w:val="24"/>
          <w:lang w:val="vi-VN"/>
        </w:rPr>
        <w:t>In case of any changes to the above List of beneficial owners with the business registration authority, we commit to update information about beneficial owners with N</w:t>
      </w:r>
      <w:r w:rsidR="00AF5E0A">
        <w:rPr>
          <w:rFonts w:ascii="Times New Roman" w:eastAsia="Arial Unicode MS" w:hAnsi="Times New Roman" w:cs="Times New Roman"/>
          <w:i/>
          <w:noProof/>
          <w:sz w:val="24"/>
        </w:rPr>
        <w:t>am A Bank</w:t>
      </w:r>
      <w:r w:rsidR="00AF5E0A" w:rsidRPr="00AF5E0A">
        <w:rPr>
          <w:rFonts w:ascii="Times New Roman" w:eastAsia="Arial Unicode MS" w:hAnsi="Times New Roman" w:cs="Times New Roman"/>
          <w:i/>
          <w:noProof/>
          <w:sz w:val="24"/>
          <w:lang w:val="vi-VN"/>
        </w:rPr>
        <w:t xml:space="preserve"> and take full responsibility before the law</w:t>
      </w:r>
      <w:r w:rsidR="00AF5E0A">
        <w:rPr>
          <w:rFonts w:ascii="Times New Roman" w:eastAsia="Arial Unicode MS" w:hAnsi="Times New Roman" w:cs="Times New Roman"/>
          <w:i/>
          <w:noProof/>
          <w:sz w:val="24"/>
        </w:rPr>
        <w:t>; and</w:t>
      </w:r>
    </w:p>
    <w:p w14:paraId="6F1F3333" w14:textId="77777777" w:rsidR="00FA0781" w:rsidRPr="005B2118" w:rsidRDefault="00FA0781" w:rsidP="00FA0781">
      <w:pPr>
        <w:rPr>
          <w:rFonts w:eastAsia="Arial Unicode MS"/>
          <w:lang w:val="vi-VN"/>
        </w:rPr>
      </w:pPr>
    </w:p>
    <w:p w14:paraId="537D60D7" w14:textId="3FCC0447" w:rsidR="00FA0781" w:rsidRDefault="00FB2B9A" w:rsidP="00CB5B8D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</w:tabs>
        <w:spacing w:line="276" w:lineRule="auto"/>
        <w:ind w:left="720" w:right="367"/>
        <w:jc w:val="both"/>
        <w:rPr>
          <w:rFonts w:ascii="Times New Roman" w:eastAsia="Arial Unicode MS" w:hAnsi="Times New Roman" w:cs="Times New Roman"/>
          <w:noProof/>
          <w:sz w:val="24"/>
          <w:lang w:val="vi-VN"/>
        </w:rPr>
      </w:pPr>
      <w:r w:rsidRPr="00FB2B9A">
        <w:rPr>
          <w:rFonts w:ascii="Times New Roman" w:eastAsia="Arial Unicode MS" w:hAnsi="Times New Roman" w:cs="Times New Roman"/>
          <w:noProof/>
          <w:sz w:val="24"/>
          <w:lang w:val="vi-VN"/>
        </w:rPr>
        <w:lastRenderedPageBreak/>
        <w:t>Chúng tôi cam kết bổ sung</w:t>
      </w:r>
      <w:r w:rsidR="001C61F4">
        <w:rPr>
          <w:rFonts w:ascii="Times New Roman" w:eastAsia="Arial Unicode MS" w:hAnsi="Times New Roman" w:cs="Times New Roman"/>
          <w:noProof/>
          <w:sz w:val="24"/>
        </w:rPr>
        <w:t xml:space="preserve"> Danh sách CSHHL đã kê khai, thông báo cho </w:t>
      </w:r>
      <w:r w:rsidR="001C61F4" w:rsidRPr="001C61F4">
        <w:rPr>
          <w:rFonts w:ascii="Times New Roman" w:eastAsia="Arial Unicode MS" w:hAnsi="Times New Roman" w:cs="Times New Roman"/>
          <w:noProof/>
          <w:sz w:val="24"/>
        </w:rPr>
        <w:t>(CQĐKKD)</w:t>
      </w:r>
      <w:r w:rsidR="001C61F4">
        <w:rPr>
          <w:rFonts w:ascii="Times New Roman" w:eastAsia="Arial Unicode MS" w:hAnsi="Times New Roman" w:cs="Times New Roman"/>
          <w:noProof/>
          <w:sz w:val="24"/>
        </w:rPr>
        <w:t xml:space="preserve"> trong vòng …….. ngày.</w:t>
      </w:r>
      <w:r w:rsidR="00FA0781" w:rsidRPr="000034C5">
        <w:rPr>
          <w:rFonts w:ascii="Times New Roman" w:eastAsia="Arial Unicode MS" w:hAnsi="Times New Roman" w:cs="Times New Roman"/>
          <w:noProof/>
          <w:sz w:val="24"/>
          <w:lang w:val="vi-VN"/>
        </w:rPr>
        <w:t>/</w:t>
      </w:r>
      <w:r w:rsidR="001C61F4" w:rsidRPr="001C61F4">
        <w:rPr>
          <w:rFonts w:ascii="Times New Roman" w:eastAsia="Arial Unicode MS" w:hAnsi="Times New Roman" w:cs="Times New Roman"/>
          <w:i/>
          <w:noProof/>
          <w:sz w:val="24"/>
          <w:lang w:val="vi-VN"/>
        </w:rPr>
        <w:t>We undertake to supplement the List of declared beneficial owners and notify the business registration authority within …….. days.</w:t>
      </w:r>
    </w:p>
    <w:p w14:paraId="0BF8F937" w14:textId="77777777" w:rsidR="00FA0781" w:rsidRPr="000034C5" w:rsidRDefault="00FA0781" w:rsidP="00CB5B8D">
      <w:pPr>
        <w:pStyle w:val="NormalWeb"/>
        <w:spacing w:before="240" w:beforeAutospacing="0" w:after="0" w:line="276" w:lineRule="auto"/>
        <w:ind w:right="367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/>
        </w:rPr>
        <w:t>Chúng tôi hoàn toàn chịu trách nhiệm các cam kết nêu trên, không khiếu nại Nam A Bank nếu có bất kỳ tranh chấp nào phát sinh từ những vấn đề trên/</w:t>
      </w:r>
      <w:r w:rsidRPr="000034C5">
        <w:rPr>
          <w:rFonts w:eastAsia="Arial Unicode MS"/>
          <w:i/>
          <w:noProof/>
          <w:szCs w:val="20"/>
          <w:lang w:val="vi-VN"/>
        </w:rPr>
        <w:t>We are fully responsible for the above commitments, and not complain to Nam A Bank if there is any dispute arising from these above commitments</w:t>
      </w:r>
      <w:r w:rsidRPr="000034C5">
        <w:rPr>
          <w:rFonts w:eastAsia="Arial Unicode MS"/>
          <w:noProof/>
          <w:szCs w:val="20"/>
          <w:lang w:val="vi-VN"/>
        </w:rPr>
        <w:t>.</w:t>
      </w:r>
    </w:p>
    <w:p w14:paraId="697D760A" w14:textId="77777777" w:rsidR="00FA0781" w:rsidRPr="000034C5" w:rsidRDefault="00FA0781" w:rsidP="00CB5B8D">
      <w:pPr>
        <w:pStyle w:val="NormalWeb"/>
        <w:tabs>
          <w:tab w:val="left" w:pos="6381"/>
          <w:tab w:val="left" w:pos="6437"/>
        </w:tabs>
        <w:spacing w:before="0" w:beforeAutospacing="0" w:after="0" w:line="276" w:lineRule="auto"/>
        <w:ind w:right="367"/>
        <w:jc w:val="both"/>
        <w:rPr>
          <w:rFonts w:eastAsia="Arial Unicode MS"/>
          <w:noProof/>
          <w:szCs w:val="20"/>
          <w:lang w:val="vi-VN"/>
        </w:rPr>
      </w:pPr>
      <w:r w:rsidRPr="000034C5">
        <w:rPr>
          <w:rFonts w:eastAsia="Arial Unicode MS"/>
          <w:noProof/>
          <w:szCs w:val="20"/>
          <w:lang w:val="vi-VN" w:eastAsia="th-TH" w:bidi="th-TH"/>
        </w:rPr>
        <w:t>Nếu có sự mâu thuẫn giữa ngôn ngữ Tiếng Việt và Tiếng Anh thì ngôn ngữ Tiếng Việt được ưu tiên áp dụng/</w:t>
      </w:r>
      <w:r w:rsidRPr="000034C5">
        <w:rPr>
          <w:rFonts w:eastAsia="Arial Unicode MS"/>
          <w:i/>
          <w:noProof/>
          <w:szCs w:val="20"/>
          <w:lang w:val="vi-VN" w:eastAsia="th-TH" w:bidi="th-TH"/>
        </w:rPr>
        <w:t xml:space="preserve">In case there is any conflict between Vietnamese and English language version, Vietnamese language version will prevail. </w:t>
      </w:r>
    </w:p>
    <w:p w14:paraId="0D264D48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noProof/>
          <w:szCs w:val="20"/>
          <w:lang w:val="vi-VN"/>
        </w:rPr>
      </w:pPr>
      <w:r w:rsidRPr="000034C5">
        <w:rPr>
          <w:rFonts w:eastAsia="Arial Unicode MS"/>
          <w:b/>
          <w:bCs/>
          <w:noProof/>
          <w:szCs w:val="20"/>
          <w:lang w:val="vi-VN"/>
        </w:rPr>
        <w:tab/>
        <w:t>CHỦ TÀI KHOẢN/</w:t>
      </w:r>
      <w:r w:rsidRPr="000034C5">
        <w:rPr>
          <w:rFonts w:eastAsia="Arial Unicode MS"/>
          <w:b/>
          <w:i/>
          <w:noProof/>
          <w:szCs w:val="20"/>
          <w:lang w:val="vi-VN"/>
        </w:rPr>
        <w:t>ACCOUNT HOLDER</w:t>
      </w:r>
    </w:p>
    <w:p w14:paraId="116F6900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  <w:r w:rsidRPr="000034C5">
        <w:rPr>
          <w:noProof/>
          <w:sz w:val="28"/>
          <w:lang w:val="vi-VN"/>
        </w:rPr>
        <w:tab/>
        <w:t>(</w:t>
      </w:r>
      <w:r w:rsidRPr="000034C5">
        <w:rPr>
          <w:rFonts w:eastAsia="Arial Unicode MS"/>
          <w:noProof/>
          <w:szCs w:val="20"/>
          <w:lang w:val="vi-VN"/>
        </w:rPr>
        <w:t>Ký, họ tên, đóng dấu/</w:t>
      </w:r>
      <w:r w:rsidRPr="000034C5">
        <w:rPr>
          <w:rFonts w:eastAsia="Arial Unicode MS"/>
          <w:i/>
          <w:noProof/>
          <w:szCs w:val="20"/>
          <w:lang w:val="vi-VN"/>
        </w:rPr>
        <w:t>signature, full name, stamp)</w:t>
      </w:r>
    </w:p>
    <w:p w14:paraId="7A1BCE0F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17BD03F9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494E17EF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53F919AB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165A99E7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2CCEF229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1A2CCE10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43E9F402" w14:textId="77777777" w:rsidR="00FA0781" w:rsidRPr="000034C5" w:rsidRDefault="00FA0781" w:rsidP="00CB5B8D">
      <w:pPr>
        <w:pStyle w:val="NormalWeb"/>
        <w:tabs>
          <w:tab w:val="center" w:pos="7200"/>
        </w:tabs>
        <w:spacing w:before="0" w:beforeAutospacing="0" w:after="0" w:line="276" w:lineRule="auto"/>
        <w:ind w:right="97"/>
        <w:jc w:val="both"/>
        <w:rPr>
          <w:rFonts w:eastAsia="Arial Unicode MS"/>
          <w:i/>
          <w:noProof/>
          <w:szCs w:val="20"/>
          <w:lang w:val="vi-VN"/>
        </w:rPr>
      </w:pPr>
    </w:p>
    <w:p w14:paraId="0142D369" w14:textId="77777777" w:rsidR="00FA0781" w:rsidRPr="000034C5" w:rsidRDefault="00FA0781" w:rsidP="00FA0781">
      <w:pPr>
        <w:pStyle w:val="NormalWeb"/>
        <w:pBdr>
          <w:top w:val="single" w:sz="4" w:space="1" w:color="auto"/>
        </w:pBdr>
        <w:tabs>
          <w:tab w:val="center" w:pos="7200"/>
        </w:tabs>
        <w:spacing w:before="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7BB51F15" w14:textId="77777777" w:rsidR="00FA0781" w:rsidRPr="000034C5" w:rsidRDefault="00FA0781" w:rsidP="00FA0781">
      <w:pPr>
        <w:pStyle w:val="NormalWeb"/>
        <w:tabs>
          <w:tab w:val="center" w:pos="7200"/>
        </w:tabs>
        <w:spacing w:before="0" w:beforeAutospacing="0" w:after="0" w:line="276" w:lineRule="auto"/>
        <w:jc w:val="center"/>
        <w:rPr>
          <w:rFonts w:eastAsia="Arial Unicode MS"/>
          <w:b/>
          <w:noProof/>
          <w:sz w:val="28"/>
          <w:szCs w:val="20"/>
          <w:lang w:val="vi-VN"/>
        </w:rPr>
      </w:pPr>
      <w:r w:rsidRPr="000034C5">
        <w:rPr>
          <w:rFonts w:eastAsia="Arial Unicode MS"/>
          <w:b/>
          <w:noProof/>
          <w:sz w:val="28"/>
          <w:szCs w:val="20"/>
          <w:lang w:val="vi-VN"/>
        </w:rPr>
        <w:t>PHẦN DÀNH CHO NGÂN HÀNG/</w:t>
      </w:r>
      <w:r w:rsidRPr="000034C5">
        <w:rPr>
          <w:rFonts w:eastAsia="Arial Unicode MS"/>
          <w:i/>
          <w:noProof/>
          <w:sz w:val="28"/>
          <w:szCs w:val="20"/>
          <w:lang w:val="vi-VN"/>
        </w:rPr>
        <w:t>FOR</w:t>
      </w:r>
      <w:r w:rsidRPr="000034C5">
        <w:rPr>
          <w:rFonts w:eastAsia="Arial Unicode MS"/>
          <w:b/>
          <w:noProof/>
          <w:sz w:val="28"/>
          <w:szCs w:val="20"/>
          <w:lang w:val="vi-VN"/>
        </w:rPr>
        <w:t xml:space="preserve"> </w:t>
      </w:r>
      <w:r w:rsidRPr="000034C5">
        <w:rPr>
          <w:rFonts w:eastAsia="Arial Unicode MS"/>
          <w:i/>
          <w:noProof/>
          <w:sz w:val="28"/>
          <w:szCs w:val="20"/>
          <w:lang w:val="vi-VN"/>
        </w:rPr>
        <w:t>BANK ONLY</w:t>
      </w:r>
    </w:p>
    <w:p w14:paraId="6E7674D2" w14:textId="6AE9F078" w:rsidR="00FA0781" w:rsidRPr="005D2E73" w:rsidRDefault="00FA0781" w:rsidP="00FA0781">
      <w:pPr>
        <w:pStyle w:val="NormalWeb"/>
        <w:tabs>
          <w:tab w:val="center" w:pos="7200"/>
        </w:tabs>
        <w:spacing w:before="240" w:beforeAutospacing="0" w:line="276" w:lineRule="auto"/>
        <w:jc w:val="center"/>
        <w:rPr>
          <w:rFonts w:eastAsia="Arial Unicode MS"/>
          <w:noProof/>
          <w:szCs w:val="20"/>
        </w:rPr>
      </w:pPr>
      <w:r w:rsidRPr="000034C5">
        <w:rPr>
          <w:rFonts w:eastAsia="Arial Unicode MS"/>
          <w:noProof/>
          <w:szCs w:val="20"/>
          <w:lang w:val="vi-VN"/>
        </w:rPr>
        <w:t>Ngày chấp nhận/</w:t>
      </w:r>
      <w:r w:rsidRPr="000034C5">
        <w:rPr>
          <w:rFonts w:eastAsia="Arial Unicode MS"/>
          <w:i/>
          <w:noProof/>
          <w:szCs w:val="20"/>
          <w:lang w:val="vi-VN"/>
        </w:rPr>
        <w:t>Date</w:t>
      </w:r>
      <w:r w:rsidRPr="000034C5">
        <w:rPr>
          <w:rFonts w:eastAsia="Arial Unicode MS"/>
          <w:noProof/>
          <w:szCs w:val="20"/>
          <w:lang w:val="vi-VN"/>
        </w:rPr>
        <w:t>: ……………………</w:t>
      </w:r>
    </w:p>
    <w:p w14:paraId="516C7BF9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  <w:r w:rsidRPr="000034C5">
        <w:rPr>
          <w:rFonts w:eastAsia="Arial Unicode MS"/>
          <w:b/>
          <w:noProof/>
          <w:szCs w:val="20"/>
          <w:lang w:val="vi-VN"/>
        </w:rPr>
        <w:tab/>
        <w:t xml:space="preserve">             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5080"/>
      </w:tblGrid>
      <w:tr w:rsidR="00FA0781" w:rsidRPr="000034C5" w14:paraId="26BCC7A2" w14:textId="77777777" w:rsidTr="00CB5B8D">
        <w:trPr>
          <w:trHeight w:val="3014"/>
        </w:trPr>
        <w:tc>
          <w:tcPr>
            <w:tcW w:w="5247" w:type="dxa"/>
          </w:tcPr>
          <w:p w14:paraId="49DCD7A6" w14:textId="77777777" w:rsidR="00FA0781" w:rsidRPr="000034C5" w:rsidRDefault="00FA0781" w:rsidP="00087F38">
            <w:pPr>
              <w:spacing w:before="240"/>
              <w:jc w:val="center"/>
              <w:rPr>
                <w:i/>
                <w:noProof/>
                <w:lang w:val="vi-VN"/>
              </w:rPr>
            </w:pPr>
            <w:r w:rsidRPr="000034C5">
              <w:rPr>
                <w:b/>
                <w:noProof/>
                <w:lang w:val="vi-VN"/>
              </w:rPr>
              <w:t>GIAO DỊCH VIÊN/</w:t>
            </w:r>
            <w:r w:rsidRPr="000034C5">
              <w:rPr>
                <w:i/>
                <w:noProof/>
                <w:lang w:val="vi-VN"/>
              </w:rPr>
              <w:t>Teller</w:t>
            </w:r>
          </w:p>
          <w:p w14:paraId="3849CD21" w14:textId="77777777" w:rsidR="00FA0781" w:rsidRPr="000034C5" w:rsidRDefault="00FA0781" w:rsidP="00087F38">
            <w:pPr>
              <w:jc w:val="center"/>
              <w:rPr>
                <w:i/>
                <w:noProof/>
                <w:lang w:val="vi-VN"/>
              </w:rPr>
            </w:pPr>
            <w:r w:rsidRPr="000034C5">
              <w:rPr>
                <w:noProof/>
                <w:lang w:val="vi-VN"/>
              </w:rPr>
              <w:t>(Ký, ghi rõ họ tên/</w:t>
            </w:r>
            <w:r w:rsidRPr="000034C5">
              <w:rPr>
                <w:i/>
                <w:noProof/>
                <w:lang w:val="vi-VN"/>
              </w:rPr>
              <w:t>Sign, write full name</w:t>
            </w:r>
          </w:p>
        </w:tc>
        <w:tc>
          <w:tcPr>
            <w:tcW w:w="5080" w:type="dxa"/>
          </w:tcPr>
          <w:p w14:paraId="024F2BF5" w14:textId="77777777" w:rsidR="00FA0781" w:rsidRPr="000034C5" w:rsidRDefault="00FA0781" w:rsidP="00087F38">
            <w:pPr>
              <w:spacing w:before="240"/>
              <w:jc w:val="center"/>
              <w:rPr>
                <w:i/>
                <w:noProof/>
                <w:lang w:val="vi-VN"/>
              </w:rPr>
            </w:pPr>
            <w:r w:rsidRPr="000034C5">
              <w:rPr>
                <w:b/>
                <w:noProof/>
                <w:lang w:val="vi-VN"/>
              </w:rPr>
              <w:t>KIỂM SOÁT VIÊN</w:t>
            </w:r>
            <w:r w:rsidRPr="000034C5">
              <w:rPr>
                <w:noProof/>
                <w:lang w:val="vi-VN"/>
              </w:rPr>
              <w:t>/</w:t>
            </w:r>
            <w:r w:rsidRPr="000034C5">
              <w:rPr>
                <w:i/>
                <w:noProof/>
                <w:lang w:val="vi-VN"/>
              </w:rPr>
              <w:t>Supervisor</w:t>
            </w:r>
          </w:p>
          <w:p w14:paraId="3255F5A0" w14:textId="77777777" w:rsidR="00FA0781" w:rsidRPr="000034C5" w:rsidRDefault="00FA0781" w:rsidP="00087F38">
            <w:pPr>
              <w:jc w:val="center"/>
              <w:rPr>
                <w:rFonts w:eastAsia="Arial Unicode MS"/>
                <w:b/>
                <w:noProof/>
                <w:lang w:val="vi-VN"/>
              </w:rPr>
            </w:pPr>
            <w:r w:rsidRPr="000034C5">
              <w:rPr>
                <w:noProof/>
                <w:lang w:val="vi-VN"/>
              </w:rPr>
              <w:t xml:space="preserve">(Ký, ghi rõ họ tên và đóng dấu/ </w:t>
            </w:r>
            <w:r w:rsidRPr="000034C5">
              <w:rPr>
                <w:i/>
                <w:noProof/>
                <w:lang w:val="vi-VN"/>
              </w:rPr>
              <w:t>Sign, write full name and stamp)</w:t>
            </w:r>
          </w:p>
        </w:tc>
      </w:tr>
    </w:tbl>
    <w:p w14:paraId="3343476D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</w:p>
    <w:p w14:paraId="3717F591" w14:textId="77777777" w:rsidR="00FA0781" w:rsidRPr="000034C5" w:rsidRDefault="00FA0781" w:rsidP="00FA0781">
      <w:pPr>
        <w:ind w:right="193"/>
        <w:rPr>
          <w:rFonts w:eastAsia="Arial Unicode MS"/>
          <w:b/>
          <w:noProof/>
          <w:szCs w:val="20"/>
          <w:lang w:val="vi-VN"/>
        </w:rPr>
      </w:pPr>
    </w:p>
    <w:p w14:paraId="2D3494C4" w14:textId="77777777" w:rsidR="00FA0781" w:rsidRPr="000034C5" w:rsidRDefault="00FA0781" w:rsidP="00FA0781">
      <w:pPr>
        <w:ind w:right="193"/>
        <w:rPr>
          <w:noProof/>
          <w:lang w:val="vi-VN"/>
        </w:rPr>
      </w:pPr>
      <w:r w:rsidRPr="000034C5">
        <w:rPr>
          <w:rFonts w:eastAsia="Arial Unicode MS"/>
          <w:b/>
          <w:noProof/>
          <w:szCs w:val="20"/>
          <w:lang w:val="vi-VN"/>
        </w:rPr>
        <w:t xml:space="preserve">  </w:t>
      </w:r>
    </w:p>
    <w:p w14:paraId="553BFBEB" w14:textId="77777777" w:rsidR="00FA0781" w:rsidRPr="000034C5" w:rsidRDefault="00FA0781" w:rsidP="00FA0781">
      <w:pPr>
        <w:pStyle w:val="NormalWeb"/>
        <w:tabs>
          <w:tab w:val="center" w:pos="1890"/>
          <w:tab w:val="center" w:pos="7560"/>
        </w:tabs>
        <w:spacing w:before="240" w:beforeAutospacing="0" w:after="0" w:line="276" w:lineRule="auto"/>
        <w:jc w:val="both"/>
        <w:rPr>
          <w:rFonts w:eastAsia="Arial Unicode MS"/>
          <w:i/>
          <w:noProof/>
          <w:szCs w:val="20"/>
          <w:lang w:val="vi-VN"/>
        </w:rPr>
      </w:pPr>
    </w:p>
    <w:p w14:paraId="6079971C" w14:textId="77777777" w:rsidR="00DA6CA8" w:rsidRDefault="00DA6CA8"/>
    <w:sectPr w:rsidR="00DA6CA8" w:rsidSect="00CB5B8D">
      <w:headerReference w:type="default" r:id="rId8"/>
      <w:footerReference w:type="default" r:id="rId9"/>
      <w:pgSz w:w="11909" w:h="16834" w:code="9"/>
      <w:pgMar w:top="562" w:right="562" w:bottom="562" w:left="720" w:header="72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A79A0" w14:textId="77777777" w:rsidR="003A27D2" w:rsidRDefault="003A27D2">
      <w:r>
        <w:separator/>
      </w:r>
    </w:p>
  </w:endnote>
  <w:endnote w:type="continuationSeparator" w:id="0">
    <w:p w14:paraId="53B8730E" w14:textId="77777777" w:rsidR="003A27D2" w:rsidRDefault="003A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0C69" w14:textId="2DB156E9" w:rsidR="00C61E8C" w:rsidRPr="001222DF" w:rsidRDefault="00AD5458" w:rsidP="005B2118">
    <w:pPr>
      <w:pStyle w:val="Footer"/>
      <w:pBdr>
        <w:top w:val="single" w:sz="4" w:space="1" w:color="auto"/>
      </w:pBdr>
      <w:tabs>
        <w:tab w:val="clear" w:pos="4320"/>
        <w:tab w:val="clear" w:pos="8640"/>
      </w:tabs>
      <w:rPr>
        <w:sz w:val="20"/>
        <w:szCs w:val="20"/>
      </w:rPr>
    </w:pPr>
    <w:r w:rsidRPr="00F67707">
      <w:rPr>
        <w:rFonts w:eastAsia="Arial Unicode MS"/>
        <w:sz w:val="22"/>
        <w:szCs w:val="22"/>
      </w:rPr>
      <w:t>BM-HĐV.TGPN</w:t>
    </w:r>
    <w:r w:rsidR="002C3763">
      <w:rPr>
        <w:rFonts w:eastAsia="Arial Unicode MS"/>
        <w:sz w:val="22"/>
        <w:szCs w:val="22"/>
      </w:rPr>
      <w:t>.01.66</w:t>
    </w:r>
    <w:r w:rsidRPr="00F67707">
      <w:rPr>
        <w:sz w:val="22"/>
        <w:szCs w:val="22"/>
      </w:rPr>
      <w:t xml:space="preserve">, </w:t>
    </w:r>
    <w:r w:rsidRPr="00F67707">
      <w:rPr>
        <w:noProof/>
        <w:sz w:val="22"/>
        <w:szCs w:val="22"/>
        <w:lang w:val="vi-VN"/>
      </w:rPr>
      <w:t>Ngày hiệu lực</w:t>
    </w:r>
    <w:r w:rsidRPr="00F67707">
      <w:rPr>
        <w:sz w:val="22"/>
        <w:szCs w:val="22"/>
      </w:rPr>
      <w:t xml:space="preserve"> (</w:t>
    </w:r>
    <w:r w:rsidR="002C3763">
      <w:rPr>
        <w:sz w:val="22"/>
        <w:szCs w:val="22"/>
      </w:rPr>
      <w:t>01/12</w:t>
    </w:r>
    <w:r w:rsidRPr="00F67707">
      <w:rPr>
        <w:sz w:val="22"/>
        <w:szCs w:val="22"/>
      </w:rPr>
      <w:t xml:space="preserve">/2025)                              </w:t>
    </w:r>
    <w:r w:rsidRPr="00F67707">
      <w:rPr>
        <w:sz w:val="20"/>
        <w:szCs w:val="20"/>
      </w:rPr>
      <w:t xml:space="preserve">                                                                             </w:t>
    </w:r>
    <w:r w:rsidRPr="001222DF">
      <w:rPr>
        <w:sz w:val="20"/>
        <w:szCs w:val="20"/>
      </w:rPr>
      <w:fldChar w:fldCharType="begin"/>
    </w:r>
    <w:r w:rsidRPr="001222DF">
      <w:rPr>
        <w:sz w:val="20"/>
        <w:szCs w:val="20"/>
      </w:rPr>
      <w:instrText xml:space="preserve"> PAGE   \* MERGEFORMAT </w:instrText>
    </w:r>
    <w:r w:rsidRPr="001222D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1222D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EA2C" w14:textId="77777777" w:rsidR="003A27D2" w:rsidRDefault="003A27D2">
      <w:r>
        <w:separator/>
      </w:r>
    </w:p>
  </w:footnote>
  <w:footnote w:type="continuationSeparator" w:id="0">
    <w:p w14:paraId="2339A75D" w14:textId="77777777" w:rsidR="003A27D2" w:rsidRDefault="003A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72E3" w14:textId="7D45F6DE" w:rsidR="00C61E8C" w:rsidRDefault="00FA07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3C429B" wp14:editId="2751841C">
              <wp:simplePos x="0" y="0"/>
              <wp:positionH relativeFrom="column">
                <wp:posOffset>5518150</wp:posOffset>
              </wp:positionH>
              <wp:positionV relativeFrom="paragraph">
                <wp:posOffset>-342900</wp:posOffset>
              </wp:positionV>
              <wp:extent cx="1638300" cy="276225"/>
              <wp:effectExtent l="0" t="0" r="1905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383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42527" w14:textId="77777777" w:rsidR="00C61E8C" w:rsidRPr="001222DF" w:rsidRDefault="00C61E8C" w:rsidP="001222DF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ect w14:anchorId="793C429B" id="Rectangle 2" o:spid="_x0000_s1026" style="position:absolute;margin-left:434.5pt;margin-top:-27pt;width:12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" stroked="f">
              <v:textbox>
                <w:txbxContent>
                  <w:p w14:paraId="17D42527" w14:textId="77777777" w:rsidR="00C61E8C" w:rsidRPr="001222DF" w:rsidRDefault="00C61E8C" w:rsidP="001222DF">
                    <w:pPr>
                      <w:rPr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4ECF"/>
    <w:multiLevelType w:val="hybridMultilevel"/>
    <w:tmpl w:val="3DDC8FFE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393503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CD"/>
    <w:rsid w:val="00107416"/>
    <w:rsid w:val="001A5019"/>
    <w:rsid w:val="001B5FF9"/>
    <w:rsid w:val="001C61F4"/>
    <w:rsid w:val="002B40BD"/>
    <w:rsid w:val="002C3763"/>
    <w:rsid w:val="003546DA"/>
    <w:rsid w:val="003A27D2"/>
    <w:rsid w:val="0058619D"/>
    <w:rsid w:val="005D2E73"/>
    <w:rsid w:val="00654FAB"/>
    <w:rsid w:val="00751544"/>
    <w:rsid w:val="00765EEB"/>
    <w:rsid w:val="007B13CD"/>
    <w:rsid w:val="00967152"/>
    <w:rsid w:val="00A627CD"/>
    <w:rsid w:val="00AD5458"/>
    <w:rsid w:val="00AF5E0A"/>
    <w:rsid w:val="00C13DEA"/>
    <w:rsid w:val="00C45747"/>
    <w:rsid w:val="00C61E8C"/>
    <w:rsid w:val="00CB5B8D"/>
    <w:rsid w:val="00DA6CA8"/>
    <w:rsid w:val="00EA1814"/>
    <w:rsid w:val="00F67707"/>
    <w:rsid w:val="00FA0781"/>
    <w:rsid w:val="00FB2B9A"/>
    <w:rsid w:val="00FD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A8664"/>
  <w15:chartTrackingRefBased/>
  <w15:docId w15:val="{2A5906F7-22B0-4752-BFFE-F7313A2D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7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0781"/>
    <w:pPr>
      <w:spacing w:before="100" w:beforeAutospacing="1" w:after="115"/>
    </w:pPr>
  </w:style>
  <w:style w:type="paragraph" w:styleId="Header">
    <w:name w:val="header"/>
    <w:basedOn w:val="Normal"/>
    <w:link w:val="HeaderChar"/>
    <w:uiPriority w:val="99"/>
    <w:rsid w:val="00FA07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7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A07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78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0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0781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Bich Tram</dc:creator>
  <cp:keywords/>
  <dc:description/>
  <cp:lastModifiedBy>Nguyen Thi Bich Tram</cp:lastModifiedBy>
  <cp:revision>13</cp:revision>
  <dcterms:created xsi:type="dcterms:W3CDTF">2025-08-22T08:08:00Z</dcterms:created>
  <dcterms:modified xsi:type="dcterms:W3CDTF">2025-12-31T08:22:00Z</dcterms:modified>
</cp:coreProperties>
</file>