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1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16"/>
      </w:tblGrid>
      <w:tr w:rsidR="004170B5" w:rsidRPr="00F963C6" w:rsidTr="004170B5">
        <w:trPr>
          <w:trHeight w:val="995"/>
        </w:trPr>
        <w:tc>
          <w:tcPr>
            <w:tcW w:w="11116" w:type="dxa"/>
            <w:vAlign w:val="center"/>
          </w:tcPr>
          <w:p w:rsidR="004170B5" w:rsidRPr="00F963C6" w:rsidRDefault="00D03371" w:rsidP="004170B5">
            <w:pPr>
              <w:ind w:firstLine="0"/>
              <w:jc w:val="center"/>
              <w:rPr>
                <w:b/>
                <w:sz w:val="28"/>
                <w:szCs w:val="24"/>
              </w:rPr>
            </w:pPr>
            <w:r w:rsidRPr="00D03371">
              <w:rPr>
                <w:b/>
                <w:sz w:val="2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-249555</wp:posOffset>
                  </wp:positionV>
                  <wp:extent cx="1790700" cy="299720"/>
                  <wp:effectExtent l="19050" t="0" r="0" b="0"/>
                  <wp:wrapNone/>
                  <wp:docPr id="1" name="Picture 1" descr="LOGO-0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-0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851" t="26389" r="7178" b="289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99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170B5" w:rsidRPr="00F963C6">
              <w:rPr>
                <w:b/>
                <w:sz w:val="28"/>
                <w:szCs w:val="24"/>
              </w:rPr>
              <w:t>GIẤY ĐĂNG KÝ THAM GIA</w:t>
            </w:r>
          </w:p>
          <w:p w:rsidR="004170B5" w:rsidRPr="00F963C6" w:rsidRDefault="004170B5" w:rsidP="004170B5">
            <w:pPr>
              <w:ind w:firstLine="0"/>
              <w:jc w:val="center"/>
              <w:rPr>
                <w:i/>
                <w:sz w:val="28"/>
                <w:szCs w:val="24"/>
              </w:rPr>
            </w:pPr>
            <w:r w:rsidRPr="00F963C6">
              <w:rPr>
                <w:b/>
                <w:i/>
                <w:sz w:val="28"/>
                <w:szCs w:val="24"/>
              </w:rPr>
              <w:t>Chương trình</w:t>
            </w:r>
            <w:r w:rsidRPr="00F963C6">
              <w:rPr>
                <w:i/>
                <w:sz w:val="28"/>
                <w:szCs w:val="24"/>
              </w:rPr>
              <w:t xml:space="preserve"> “</w:t>
            </w:r>
            <w:r>
              <w:rPr>
                <w:b/>
                <w:i/>
                <w:sz w:val="28"/>
                <w:szCs w:val="24"/>
              </w:rPr>
              <w:t>G</w:t>
            </w:r>
            <w:r w:rsidRPr="00F963C6">
              <w:rPr>
                <w:b/>
                <w:i/>
                <w:sz w:val="28"/>
                <w:szCs w:val="24"/>
              </w:rPr>
              <w:t>iao dịch miễn phí cùng Nam A Bank</w:t>
            </w:r>
            <w:r w:rsidRPr="00F963C6">
              <w:rPr>
                <w:i/>
                <w:sz w:val="28"/>
                <w:szCs w:val="24"/>
              </w:rPr>
              <w:t>”</w:t>
            </w:r>
          </w:p>
          <w:p w:rsidR="004170B5" w:rsidRPr="00F963C6" w:rsidRDefault="004170B5" w:rsidP="00B2029B">
            <w:pPr>
              <w:tabs>
                <w:tab w:val="left" w:leader="underscore" w:pos="1134"/>
                <w:tab w:val="right" w:leader="underscore" w:pos="1843"/>
                <w:tab w:val="left" w:leader="underscore" w:pos="2552"/>
              </w:tabs>
              <w:ind w:firstLine="0"/>
              <w:jc w:val="center"/>
              <w:rPr>
                <w:sz w:val="24"/>
                <w:szCs w:val="24"/>
              </w:rPr>
            </w:pPr>
            <w:r w:rsidRPr="00F963C6">
              <w:rPr>
                <w:sz w:val="24"/>
                <w:szCs w:val="24"/>
              </w:rPr>
              <w:t>Số: _______</w:t>
            </w:r>
            <w:r>
              <w:rPr>
                <w:sz w:val="24"/>
                <w:szCs w:val="24"/>
              </w:rPr>
              <w:t>/</w:t>
            </w:r>
            <w:r w:rsidRPr="00F963C6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/</w:t>
            </w:r>
            <w:r w:rsidR="00B2029B">
              <w:rPr>
                <w:sz w:val="24"/>
                <w:szCs w:val="24"/>
              </w:rPr>
              <w:t>_____________</w:t>
            </w:r>
          </w:p>
        </w:tc>
      </w:tr>
    </w:tbl>
    <w:tbl>
      <w:tblPr>
        <w:tblStyle w:val="TableGrid"/>
        <w:tblpPr w:leftFromText="180" w:rightFromText="180" w:vertAnchor="text" w:horzAnchor="margin" w:tblpX="-435" w:tblpY="291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0627"/>
      </w:tblGrid>
      <w:tr w:rsidR="004170B5" w:rsidRPr="00D430F1" w:rsidTr="00D03371">
        <w:trPr>
          <w:trHeight w:val="278"/>
        </w:trPr>
        <w:tc>
          <w:tcPr>
            <w:tcW w:w="10627" w:type="dxa"/>
            <w:shd w:val="clear" w:color="auto" w:fill="9CC2E5" w:themeFill="accent1" w:themeFillTint="99"/>
            <w:vAlign w:val="center"/>
          </w:tcPr>
          <w:p w:rsidR="004170B5" w:rsidRPr="00D430F1" w:rsidRDefault="004170B5" w:rsidP="004170B5">
            <w:pPr>
              <w:spacing w:before="60" w:after="60"/>
              <w:ind w:firstLine="0"/>
              <w:rPr>
                <w:b/>
                <w:sz w:val="22"/>
                <w:szCs w:val="22"/>
              </w:rPr>
            </w:pPr>
            <w:r w:rsidRPr="00D430F1">
              <w:rPr>
                <w:b/>
                <w:sz w:val="22"/>
                <w:szCs w:val="22"/>
              </w:rPr>
              <w:t>I. THÔNG TIN KHÁCH HÀNG</w:t>
            </w:r>
          </w:p>
        </w:tc>
      </w:tr>
      <w:tr w:rsidR="004170B5" w:rsidRPr="00D430F1" w:rsidTr="004170B5">
        <w:tc>
          <w:tcPr>
            <w:tcW w:w="10627" w:type="dxa"/>
            <w:shd w:val="clear" w:color="auto" w:fill="auto"/>
            <w:vAlign w:val="center"/>
          </w:tcPr>
          <w:p w:rsidR="004170B5" w:rsidRPr="00A91A7E" w:rsidRDefault="004170B5" w:rsidP="004170B5">
            <w:pPr>
              <w:tabs>
                <w:tab w:val="left" w:leader="dot" w:pos="10512"/>
              </w:tabs>
              <w:autoSpaceDE w:val="0"/>
              <w:autoSpaceDN w:val="0"/>
              <w:adjustRightInd w:val="0"/>
              <w:spacing w:before="120"/>
              <w:ind w:right="-173" w:firstLine="0"/>
              <w:rPr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>Tên pháp nhân</w:t>
            </w:r>
            <w:r w:rsidR="00A26781">
              <w:rPr>
                <w:sz w:val="24"/>
                <w:szCs w:val="24"/>
              </w:rPr>
              <w:t>:</w:t>
            </w:r>
            <w:r w:rsidRPr="00A91A7E">
              <w:rPr>
                <w:sz w:val="24"/>
                <w:szCs w:val="24"/>
              </w:rPr>
              <w:tab/>
            </w:r>
          </w:p>
          <w:p w:rsidR="004170B5" w:rsidRPr="00A91A7E" w:rsidRDefault="004170B5" w:rsidP="004170B5">
            <w:pPr>
              <w:tabs>
                <w:tab w:val="right" w:leader="dot" w:pos="5760"/>
                <w:tab w:val="right" w:leader="dot" w:pos="7200"/>
                <w:tab w:val="left" w:leader="dot" w:pos="10512"/>
              </w:tabs>
              <w:autoSpaceDE w:val="0"/>
              <w:autoSpaceDN w:val="0"/>
              <w:adjustRightInd w:val="0"/>
              <w:spacing w:before="120"/>
              <w:ind w:right="-173" w:firstLine="0"/>
              <w:rPr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>Mã Khách hàng (CIF):</w:t>
            </w:r>
            <w:r w:rsidRPr="00A91A7E">
              <w:rPr>
                <w:sz w:val="24"/>
                <w:szCs w:val="24"/>
              </w:rPr>
              <w:tab/>
              <w:t>mở ngày:</w:t>
            </w:r>
            <w:r w:rsidRPr="00A91A7E">
              <w:rPr>
                <w:sz w:val="24"/>
                <w:szCs w:val="24"/>
              </w:rPr>
              <w:tab/>
              <w:t>tại:</w:t>
            </w:r>
            <w:r w:rsidRPr="00A91A7E">
              <w:rPr>
                <w:sz w:val="24"/>
                <w:szCs w:val="24"/>
              </w:rPr>
              <w:tab/>
            </w:r>
          </w:p>
          <w:p w:rsidR="00DB33FD" w:rsidRPr="00A91A7E" w:rsidRDefault="00DB33FD" w:rsidP="004170B5">
            <w:pPr>
              <w:tabs>
                <w:tab w:val="right" w:leader="dot" w:pos="5760"/>
                <w:tab w:val="right" w:leader="dot" w:pos="7200"/>
                <w:tab w:val="left" w:leader="dot" w:pos="10512"/>
              </w:tabs>
              <w:autoSpaceDE w:val="0"/>
              <w:autoSpaceDN w:val="0"/>
              <w:adjustRightInd w:val="0"/>
              <w:spacing w:before="120"/>
              <w:ind w:right="-173" w:firstLine="0"/>
              <w:rPr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>Số tài khoản</w:t>
            </w:r>
            <w:r w:rsidR="00A91A7E">
              <w:rPr>
                <w:sz w:val="24"/>
                <w:szCs w:val="24"/>
              </w:rPr>
              <w:t xml:space="preserve">:……………………………………  </w:t>
            </w:r>
            <w:r w:rsidR="005C7B03">
              <w:rPr>
                <w:sz w:val="24"/>
                <w:szCs w:val="24"/>
              </w:rPr>
              <w:t xml:space="preserve"> </w:t>
            </w:r>
            <w:r w:rsidRPr="00A91A7E">
              <w:rPr>
                <w:sz w:val="24"/>
                <w:szCs w:val="24"/>
              </w:rPr>
              <w:t>mở</w:t>
            </w:r>
            <w:r w:rsidR="00A91A7E">
              <w:rPr>
                <w:sz w:val="24"/>
                <w:szCs w:val="24"/>
              </w:rPr>
              <w:t xml:space="preserve"> ngày…………….</w:t>
            </w:r>
            <w:r w:rsidRPr="00A91A7E">
              <w:rPr>
                <w:sz w:val="24"/>
                <w:szCs w:val="24"/>
              </w:rPr>
              <w:t>tạ</w:t>
            </w:r>
            <w:r w:rsidR="00A91A7E">
              <w:rPr>
                <w:sz w:val="24"/>
                <w:szCs w:val="24"/>
              </w:rPr>
              <w:t>i:………………………………</w:t>
            </w:r>
          </w:p>
          <w:p w:rsidR="004170B5" w:rsidRPr="00A91A7E" w:rsidRDefault="00DB33FD" w:rsidP="004170B5">
            <w:pPr>
              <w:tabs>
                <w:tab w:val="right" w:leader="dot" w:pos="5760"/>
                <w:tab w:val="right" w:leader="dot" w:pos="7200"/>
                <w:tab w:val="left" w:leader="dot" w:pos="10512"/>
              </w:tabs>
              <w:autoSpaceDE w:val="0"/>
              <w:autoSpaceDN w:val="0"/>
              <w:adjustRightInd w:val="0"/>
              <w:spacing w:before="120"/>
              <w:ind w:right="-173" w:firstLine="0"/>
              <w:rPr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>ĐKKD/QĐTL</w:t>
            </w:r>
            <w:r w:rsidR="00DB00B5" w:rsidRPr="00A91A7E">
              <w:rPr>
                <w:sz w:val="24"/>
                <w:szCs w:val="24"/>
              </w:rPr>
              <w:t>/GPĐT</w:t>
            </w:r>
            <w:r w:rsidR="004170B5" w:rsidRPr="00A91A7E">
              <w:rPr>
                <w:sz w:val="24"/>
                <w:szCs w:val="24"/>
              </w:rPr>
              <w:t xml:space="preserve"> số:</w:t>
            </w:r>
            <w:r w:rsidR="004170B5" w:rsidRPr="00A91A7E">
              <w:rPr>
                <w:sz w:val="24"/>
                <w:szCs w:val="24"/>
              </w:rPr>
              <w:tab/>
              <w:t>cấp ngày:</w:t>
            </w:r>
            <w:r w:rsidR="004170B5" w:rsidRPr="00A91A7E">
              <w:rPr>
                <w:sz w:val="24"/>
                <w:szCs w:val="24"/>
              </w:rPr>
              <w:tab/>
            </w:r>
            <w:r w:rsidR="00A91A7E">
              <w:rPr>
                <w:sz w:val="24"/>
                <w:szCs w:val="24"/>
              </w:rPr>
              <w:t xml:space="preserve"> </w:t>
            </w:r>
            <w:r w:rsidR="004170B5" w:rsidRPr="00A91A7E">
              <w:rPr>
                <w:sz w:val="24"/>
                <w:szCs w:val="24"/>
              </w:rPr>
              <w:t>tại:</w:t>
            </w:r>
            <w:r w:rsidR="004170B5" w:rsidRPr="00A91A7E">
              <w:rPr>
                <w:sz w:val="24"/>
                <w:szCs w:val="24"/>
              </w:rPr>
              <w:tab/>
            </w:r>
          </w:p>
          <w:p w:rsidR="004170B5" w:rsidRPr="00D430F1" w:rsidRDefault="004170B5" w:rsidP="004170B5">
            <w:pPr>
              <w:tabs>
                <w:tab w:val="left" w:leader="dot" w:pos="10512"/>
              </w:tabs>
              <w:autoSpaceDE w:val="0"/>
              <w:autoSpaceDN w:val="0"/>
              <w:adjustRightInd w:val="0"/>
              <w:spacing w:before="120"/>
              <w:ind w:right="-173" w:firstLine="0"/>
              <w:rPr>
                <w:sz w:val="22"/>
                <w:szCs w:val="22"/>
              </w:rPr>
            </w:pPr>
            <w:r w:rsidRPr="00A91A7E">
              <w:rPr>
                <w:sz w:val="24"/>
                <w:szCs w:val="24"/>
              </w:rPr>
              <w:t>Địa chỉ trụ sở chính:</w:t>
            </w:r>
            <w:r w:rsidRPr="00A91A7E">
              <w:rPr>
                <w:sz w:val="24"/>
                <w:szCs w:val="24"/>
              </w:rPr>
              <w:tab/>
            </w:r>
          </w:p>
        </w:tc>
      </w:tr>
      <w:tr w:rsidR="004170B5" w:rsidRPr="00D430F1" w:rsidTr="00D03371">
        <w:tc>
          <w:tcPr>
            <w:tcW w:w="10627" w:type="dxa"/>
            <w:shd w:val="clear" w:color="auto" w:fill="9CC2E5" w:themeFill="accent1" w:themeFillTint="99"/>
            <w:vAlign w:val="center"/>
          </w:tcPr>
          <w:p w:rsidR="004170B5" w:rsidRPr="00D430F1" w:rsidRDefault="004170B5" w:rsidP="004170B5">
            <w:pPr>
              <w:spacing w:before="60" w:after="60"/>
              <w:ind w:firstLine="0"/>
              <w:rPr>
                <w:b/>
                <w:sz w:val="22"/>
                <w:szCs w:val="22"/>
              </w:rPr>
            </w:pPr>
            <w:r w:rsidRPr="00D430F1">
              <w:rPr>
                <w:b/>
                <w:sz w:val="22"/>
                <w:szCs w:val="22"/>
              </w:rPr>
              <w:t>II. NỘI DUNG</w:t>
            </w:r>
          </w:p>
        </w:tc>
      </w:tr>
      <w:tr w:rsidR="004170B5" w:rsidRPr="00D430F1" w:rsidTr="004170B5">
        <w:tc>
          <w:tcPr>
            <w:tcW w:w="10627" w:type="dxa"/>
            <w:shd w:val="clear" w:color="auto" w:fill="auto"/>
            <w:vAlign w:val="center"/>
          </w:tcPr>
          <w:p w:rsidR="004170B5" w:rsidRPr="00A91A7E" w:rsidRDefault="004170B5" w:rsidP="00492B60">
            <w:pPr>
              <w:tabs>
                <w:tab w:val="left" w:pos="360"/>
              </w:tabs>
              <w:spacing w:before="120" w:after="120" w:line="288" w:lineRule="auto"/>
              <w:ind w:right="204" w:firstLine="0"/>
              <w:jc w:val="both"/>
              <w:rPr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>Nam A Bank đồng ý cung cấp và Khách hàng đồng ý tham gia Chương trình “Giao dịch miễn phí cùng Nam A Bank” (sau đây gọi tắt là Chương trình) với nội dung như sau:</w:t>
            </w:r>
          </w:p>
          <w:p w:rsidR="004170B5" w:rsidRPr="00A91A7E" w:rsidRDefault="004170B5" w:rsidP="00492B60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88" w:lineRule="auto"/>
              <w:ind w:left="0" w:right="204" w:firstLine="0"/>
              <w:jc w:val="both"/>
              <w:rPr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>Với mỗi Khách hàng mới</w:t>
            </w:r>
            <w:r w:rsidR="00DB33FD" w:rsidRPr="00A91A7E">
              <w:rPr>
                <w:sz w:val="24"/>
                <w:szCs w:val="24"/>
              </w:rPr>
              <w:t xml:space="preserve"> mở tài khoản thanh toán</w:t>
            </w:r>
            <w:r w:rsidRPr="00A91A7E">
              <w:rPr>
                <w:sz w:val="24"/>
                <w:szCs w:val="24"/>
              </w:rPr>
              <w:t>, Nam A Bank tặng ưu đãi giao dịch</w:t>
            </w:r>
            <w:r w:rsidR="00DB33FD" w:rsidRPr="00A91A7E">
              <w:rPr>
                <w:sz w:val="24"/>
                <w:szCs w:val="24"/>
              </w:rPr>
              <w:t xml:space="preserve"> miễn phí </w:t>
            </w:r>
            <w:r w:rsidR="00F04797" w:rsidRPr="00A91A7E">
              <w:rPr>
                <w:sz w:val="24"/>
                <w:szCs w:val="24"/>
              </w:rPr>
              <w:t xml:space="preserve">trên </w:t>
            </w:r>
            <w:r w:rsidRPr="00A91A7E">
              <w:rPr>
                <w:sz w:val="24"/>
                <w:szCs w:val="24"/>
              </w:rPr>
              <w:t xml:space="preserve">tài khoản thanh toán </w:t>
            </w:r>
            <w:r w:rsidR="00DB33FD" w:rsidRPr="00A91A7E">
              <w:rPr>
                <w:sz w:val="24"/>
                <w:szCs w:val="24"/>
              </w:rPr>
              <w:t xml:space="preserve">trong vòng 06 tháng  </w:t>
            </w:r>
            <w:r w:rsidRPr="00A91A7E">
              <w:rPr>
                <w:sz w:val="24"/>
                <w:szCs w:val="24"/>
              </w:rPr>
              <w:t>với tổng doanh số phí được miễn trong thời gian ưu đãi lên đến 20 triệu đồng.</w:t>
            </w:r>
          </w:p>
          <w:p w:rsidR="004170B5" w:rsidRPr="00A91A7E" w:rsidRDefault="004170B5" w:rsidP="00492B60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88" w:lineRule="auto"/>
              <w:ind w:left="0" w:right="204" w:firstLine="0"/>
              <w:jc w:val="both"/>
              <w:rPr>
                <w:b/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 xml:space="preserve">Thời hạn </w:t>
            </w:r>
            <w:r w:rsidR="00F04797" w:rsidRPr="00A91A7E">
              <w:rPr>
                <w:sz w:val="24"/>
                <w:szCs w:val="24"/>
              </w:rPr>
              <w:t>ưu đãi đến</w:t>
            </w:r>
            <w:r w:rsidRPr="00A91A7E">
              <w:rPr>
                <w:sz w:val="24"/>
                <w:szCs w:val="24"/>
              </w:rPr>
              <w:t>:</w:t>
            </w:r>
            <w:r w:rsidRPr="00A91A7E">
              <w:rPr>
                <w:b/>
                <w:sz w:val="24"/>
                <w:szCs w:val="24"/>
              </w:rPr>
              <w:t xml:space="preserve"> </w:t>
            </w:r>
            <w:r w:rsidRPr="00A91A7E">
              <w:rPr>
                <w:sz w:val="24"/>
                <w:szCs w:val="24"/>
              </w:rPr>
              <w:t>____/_____/______</w:t>
            </w:r>
          </w:p>
          <w:p w:rsidR="004170B5" w:rsidRPr="00A91A7E" w:rsidRDefault="004170B5" w:rsidP="00492B60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 w:after="120" w:line="288" w:lineRule="auto"/>
              <w:ind w:left="0" w:right="204" w:firstLine="0"/>
              <w:jc w:val="both"/>
              <w:rPr>
                <w:b/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>Điều kiện ưu đãi:</w:t>
            </w:r>
          </w:p>
          <w:p w:rsidR="004170B5" w:rsidRPr="00A91A7E" w:rsidRDefault="004170B5" w:rsidP="00492B60">
            <w:pPr>
              <w:spacing w:before="120" w:after="120" w:line="288" w:lineRule="auto"/>
              <w:ind w:left="360" w:right="204" w:firstLine="0"/>
              <w:jc w:val="both"/>
              <w:rPr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 xml:space="preserve">- Khách hàng cam kết </w:t>
            </w:r>
            <w:r w:rsidRPr="00A91A7E">
              <w:rPr>
                <w:b/>
                <w:sz w:val="24"/>
                <w:szCs w:val="24"/>
              </w:rPr>
              <w:t>duy trì số dư tối thiểu</w:t>
            </w:r>
            <w:r w:rsidRPr="00A91A7E">
              <w:rPr>
                <w:sz w:val="24"/>
                <w:szCs w:val="24"/>
              </w:rPr>
              <w:t xml:space="preserve"> </w:t>
            </w:r>
            <w:r w:rsidRPr="00A91A7E">
              <w:rPr>
                <w:b/>
                <w:sz w:val="24"/>
                <w:szCs w:val="24"/>
              </w:rPr>
              <w:t>1.000.000VND</w:t>
            </w:r>
            <w:r w:rsidR="00DB33FD" w:rsidRPr="00A91A7E">
              <w:rPr>
                <w:b/>
                <w:sz w:val="24"/>
                <w:szCs w:val="24"/>
              </w:rPr>
              <w:t xml:space="preserve"> hoặc ngoại tệ tương đương</w:t>
            </w:r>
            <w:r w:rsidRPr="00A91A7E">
              <w:rPr>
                <w:sz w:val="24"/>
                <w:szCs w:val="24"/>
              </w:rPr>
              <w:t xml:space="preserve"> </w:t>
            </w:r>
            <w:r w:rsidR="009731FB" w:rsidRPr="00A91A7E">
              <w:rPr>
                <w:sz w:val="24"/>
                <w:szCs w:val="24"/>
              </w:rPr>
              <w:t>tại mọi thời điểm</w:t>
            </w:r>
            <w:r w:rsidR="00A9431B" w:rsidRPr="00A91A7E">
              <w:rPr>
                <w:sz w:val="24"/>
                <w:szCs w:val="24"/>
              </w:rPr>
              <w:t xml:space="preserve"> </w:t>
            </w:r>
            <w:r w:rsidRPr="00A91A7E">
              <w:rPr>
                <w:sz w:val="24"/>
                <w:szCs w:val="24"/>
              </w:rPr>
              <w:t>trên tài khoản thanh toán trong suốt thời gian ưu đãi.</w:t>
            </w:r>
          </w:p>
          <w:p w:rsidR="004170B5" w:rsidRPr="00A91A7E" w:rsidRDefault="004170B5" w:rsidP="00492B60">
            <w:pPr>
              <w:spacing w:before="120" w:after="120" w:line="288" w:lineRule="auto"/>
              <w:ind w:left="360" w:right="204" w:firstLine="0"/>
              <w:jc w:val="both"/>
              <w:rPr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 xml:space="preserve">- Khách hàng đăng ký sử dụng </w:t>
            </w:r>
            <w:r w:rsidRPr="00A91A7E">
              <w:rPr>
                <w:b/>
                <w:sz w:val="24"/>
                <w:szCs w:val="24"/>
              </w:rPr>
              <w:t>Gói Combo tài khoản thanh toán</w:t>
            </w:r>
            <w:r w:rsidRPr="00A91A7E">
              <w:rPr>
                <w:sz w:val="24"/>
                <w:szCs w:val="24"/>
              </w:rPr>
              <w:t>.</w:t>
            </w:r>
          </w:p>
          <w:p w:rsidR="004170B5" w:rsidRPr="00D430F1" w:rsidRDefault="004170B5" w:rsidP="00492B60">
            <w:pPr>
              <w:tabs>
                <w:tab w:val="left" w:pos="360"/>
              </w:tabs>
              <w:spacing w:before="120" w:after="120" w:line="288" w:lineRule="auto"/>
              <w:ind w:left="360" w:right="204" w:firstLine="0"/>
              <w:jc w:val="both"/>
              <w:rPr>
                <w:sz w:val="22"/>
                <w:szCs w:val="22"/>
              </w:rPr>
            </w:pPr>
            <w:r w:rsidRPr="00A91A7E">
              <w:rPr>
                <w:sz w:val="24"/>
                <w:szCs w:val="24"/>
              </w:rPr>
              <w:t>- Các giao dịch được áp dụng ưu đãi miễn phí bao gồm các giao dịch tại: Biểu phí giao dịch tại quầy và Biểu phí Ngân hàng điện tử</w:t>
            </w:r>
            <w:r w:rsidR="00DB33FD" w:rsidRPr="00A91A7E">
              <w:rPr>
                <w:sz w:val="24"/>
                <w:szCs w:val="24"/>
              </w:rPr>
              <w:t xml:space="preserve"> thuộ</w:t>
            </w:r>
            <w:r w:rsidR="00DB0FAE">
              <w:rPr>
                <w:sz w:val="24"/>
                <w:szCs w:val="24"/>
              </w:rPr>
              <w:t>c B</w:t>
            </w:r>
            <w:r w:rsidR="00DB33FD" w:rsidRPr="00A91A7E">
              <w:rPr>
                <w:sz w:val="24"/>
                <w:szCs w:val="24"/>
              </w:rPr>
              <w:t>iểu phí Khách hàng doanh nghiệp Nam A Bank ban hành từng thời kỳ</w:t>
            </w:r>
            <w:r w:rsidRPr="00A91A7E">
              <w:rPr>
                <w:sz w:val="24"/>
                <w:szCs w:val="24"/>
              </w:rPr>
              <w:t>.</w:t>
            </w:r>
          </w:p>
        </w:tc>
      </w:tr>
      <w:tr w:rsidR="004170B5" w:rsidRPr="00D430F1" w:rsidTr="00D03371">
        <w:tc>
          <w:tcPr>
            <w:tcW w:w="10627" w:type="dxa"/>
            <w:shd w:val="clear" w:color="auto" w:fill="9CC2E5" w:themeFill="accent1" w:themeFillTint="99"/>
            <w:vAlign w:val="center"/>
          </w:tcPr>
          <w:p w:rsidR="004170B5" w:rsidRPr="00D430F1" w:rsidRDefault="004170B5" w:rsidP="004170B5">
            <w:pPr>
              <w:spacing w:before="60" w:after="60"/>
              <w:ind w:firstLine="0"/>
              <w:rPr>
                <w:b/>
                <w:sz w:val="22"/>
                <w:szCs w:val="22"/>
              </w:rPr>
            </w:pPr>
            <w:r w:rsidRPr="00D430F1">
              <w:rPr>
                <w:b/>
                <w:sz w:val="22"/>
                <w:szCs w:val="22"/>
              </w:rPr>
              <w:t>III. CAM KẾT CỦA KHÁCH HÀNG</w:t>
            </w:r>
          </w:p>
        </w:tc>
      </w:tr>
      <w:tr w:rsidR="004170B5" w:rsidRPr="00D430F1" w:rsidTr="004170B5">
        <w:trPr>
          <w:trHeight w:val="1668"/>
        </w:trPr>
        <w:tc>
          <w:tcPr>
            <w:tcW w:w="10627" w:type="dxa"/>
            <w:shd w:val="clear" w:color="auto" w:fill="auto"/>
            <w:vAlign w:val="center"/>
          </w:tcPr>
          <w:p w:rsidR="006E04B2" w:rsidRPr="00A91A7E" w:rsidRDefault="00B04F18" w:rsidP="00492B60">
            <w:pPr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288" w:lineRule="auto"/>
              <w:ind w:left="0" w:right="204" w:firstLine="0"/>
              <w:jc w:val="both"/>
              <w:rPr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>D</w:t>
            </w:r>
            <w:r w:rsidR="001060FC" w:rsidRPr="00A91A7E">
              <w:rPr>
                <w:sz w:val="24"/>
                <w:szCs w:val="24"/>
              </w:rPr>
              <w:t>uy trì số dư tối thiểu</w:t>
            </w:r>
            <w:r w:rsidR="009731FB" w:rsidRPr="00A91A7E">
              <w:rPr>
                <w:sz w:val="24"/>
                <w:szCs w:val="24"/>
              </w:rPr>
              <w:t xml:space="preserve"> </w:t>
            </w:r>
            <w:r w:rsidR="001060FC" w:rsidRPr="00A91A7E">
              <w:rPr>
                <w:sz w:val="24"/>
                <w:szCs w:val="24"/>
              </w:rPr>
              <w:t>1.000.000VND hoặc ngoại tệ tương đương</w:t>
            </w:r>
            <w:r w:rsidR="009731FB" w:rsidRPr="00A91A7E">
              <w:rPr>
                <w:sz w:val="24"/>
                <w:szCs w:val="24"/>
              </w:rPr>
              <w:t xml:space="preserve"> tại mọi thời điểm</w:t>
            </w:r>
            <w:r w:rsidR="00A9431B" w:rsidRPr="00A91A7E">
              <w:rPr>
                <w:sz w:val="24"/>
                <w:szCs w:val="24"/>
              </w:rPr>
              <w:t xml:space="preserve"> </w:t>
            </w:r>
            <w:r w:rsidR="009731FB" w:rsidRPr="00A91A7E">
              <w:rPr>
                <w:sz w:val="24"/>
                <w:szCs w:val="24"/>
              </w:rPr>
              <w:t>trên tài khoản thanh toán trong suốt thời gian ưu đãi</w:t>
            </w:r>
            <w:r w:rsidR="00A9431B" w:rsidRPr="00A91A7E">
              <w:rPr>
                <w:sz w:val="24"/>
                <w:szCs w:val="24"/>
              </w:rPr>
              <w:t xml:space="preserve"> tại khoản 2 Mục II</w:t>
            </w:r>
            <w:r w:rsidRPr="00A91A7E">
              <w:rPr>
                <w:sz w:val="24"/>
                <w:szCs w:val="24"/>
              </w:rPr>
              <w:t>;</w:t>
            </w:r>
          </w:p>
          <w:p w:rsidR="006E04B2" w:rsidRPr="00A91A7E" w:rsidRDefault="00A9431B" w:rsidP="00492B60">
            <w:pPr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288" w:lineRule="auto"/>
              <w:ind w:left="0" w:right="204" w:firstLine="0"/>
              <w:jc w:val="both"/>
              <w:rPr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>S</w:t>
            </w:r>
            <w:r w:rsidR="009731FB" w:rsidRPr="00A91A7E">
              <w:rPr>
                <w:sz w:val="24"/>
                <w:szCs w:val="24"/>
              </w:rPr>
              <w:t xml:space="preserve">ử dụng </w:t>
            </w:r>
            <w:r w:rsidR="009731FB" w:rsidRPr="00A91A7E">
              <w:rPr>
                <w:b/>
                <w:sz w:val="24"/>
                <w:szCs w:val="24"/>
              </w:rPr>
              <w:t>Gói Combo tài khoản thanh toán</w:t>
            </w:r>
            <w:r w:rsidR="00B04F18" w:rsidRPr="00A91A7E">
              <w:rPr>
                <w:sz w:val="24"/>
                <w:szCs w:val="24"/>
              </w:rPr>
              <w:t>;</w:t>
            </w:r>
          </w:p>
          <w:p w:rsidR="006E04B2" w:rsidRPr="00A91A7E" w:rsidRDefault="00A9431B" w:rsidP="00492B60">
            <w:pPr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288" w:lineRule="auto"/>
              <w:ind w:left="0" w:right="204" w:firstLine="0"/>
              <w:jc w:val="both"/>
              <w:rPr>
                <w:i/>
                <w:sz w:val="24"/>
                <w:szCs w:val="24"/>
              </w:rPr>
            </w:pPr>
            <w:r w:rsidRPr="00A91A7E">
              <w:rPr>
                <w:sz w:val="24"/>
                <w:szCs w:val="24"/>
              </w:rPr>
              <w:t>Chúng tôi xác nhận đã được Nam A Bank tư vấn đầy đủ các thông tin về tiện ích và điều kiện tham gia Chương trình</w:t>
            </w:r>
            <w:r w:rsidR="00B04F18" w:rsidRPr="00A91A7E">
              <w:rPr>
                <w:sz w:val="24"/>
                <w:szCs w:val="24"/>
              </w:rPr>
              <w:t>;</w:t>
            </w:r>
          </w:p>
          <w:p w:rsidR="004170B5" w:rsidRPr="00477510" w:rsidRDefault="004170B5" w:rsidP="00492B60">
            <w:pPr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288" w:lineRule="auto"/>
              <w:ind w:left="0" w:right="204" w:firstLine="0"/>
              <w:jc w:val="both"/>
              <w:rPr>
                <w:sz w:val="22"/>
                <w:szCs w:val="22"/>
              </w:rPr>
            </w:pPr>
            <w:r w:rsidRPr="00A91A7E">
              <w:rPr>
                <w:sz w:val="24"/>
                <w:szCs w:val="24"/>
              </w:rPr>
              <w:t>Chúng tôi đã nhận, đọc, hiểu, chấp nhận và đồng ý bị ràng buộc bởi các điều khoản, điều kiện nêu trên và Biểu phí dịch vụ của Ngân hàng Nam Á (gồm cả những sửa đổi theo từng thời điểm);</w:t>
            </w:r>
            <w:r w:rsidRPr="00D430F1">
              <w:rPr>
                <w:sz w:val="22"/>
                <w:szCs w:val="22"/>
              </w:rPr>
              <w:t xml:space="preserve"> </w:t>
            </w:r>
          </w:p>
        </w:tc>
      </w:tr>
    </w:tbl>
    <w:p w:rsidR="004170B5" w:rsidRPr="00A91A7E" w:rsidRDefault="004170B5" w:rsidP="00492B60">
      <w:pPr>
        <w:spacing w:before="120" w:after="120" w:line="288" w:lineRule="auto"/>
        <w:ind w:left="-425" w:firstLine="0"/>
        <w:jc w:val="both"/>
        <w:rPr>
          <w:sz w:val="24"/>
          <w:szCs w:val="24"/>
        </w:rPr>
      </w:pPr>
      <w:r w:rsidRPr="00A91A7E">
        <w:rPr>
          <w:sz w:val="24"/>
          <w:szCs w:val="24"/>
        </w:rPr>
        <w:t>Giấy đăng ký này được thành lập thành 02 (hai) bản có giá trị như nhau và có hiệu lực kể từ ngày ký. Ngân hàng Nam Á giữ 01 (một) bản, Khách hàng giữ 01 (một) bản để làm cơ sở thực hiện.</w:t>
      </w:r>
    </w:p>
    <w:p w:rsidR="00DB33FD" w:rsidRPr="00D430F1" w:rsidRDefault="00DB33FD" w:rsidP="004170B5">
      <w:pPr>
        <w:spacing w:before="120"/>
        <w:ind w:left="-426" w:firstLine="0"/>
        <w:jc w:val="both"/>
        <w:rPr>
          <w:sz w:val="22"/>
          <w:szCs w:val="22"/>
        </w:rPr>
      </w:pPr>
    </w:p>
    <w:tbl>
      <w:tblPr>
        <w:tblStyle w:val="TableGrid"/>
        <w:tblW w:w="10632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66"/>
        <w:gridCol w:w="1837"/>
        <w:gridCol w:w="1829"/>
        <w:gridCol w:w="3300"/>
      </w:tblGrid>
      <w:tr w:rsidR="004170B5" w:rsidRPr="00D430F1" w:rsidTr="00D03371">
        <w:tc>
          <w:tcPr>
            <w:tcW w:w="10632" w:type="dxa"/>
            <w:gridSpan w:val="4"/>
            <w:shd w:val="clear" w:color="auto" w:fill="9CC2E5" w:themeFill="accent1" w:themeFillTint="99"/>
            <w:vAlign w:val="center"/>
          </w:tcPr>
          <w:p w:rsidR="004170B5" w:rsidRPr="00D430F1" w:rsidRDefault="004170B5" w:rsidP="004170B5">
            <w:pPr>
              <w:tabs>
                <w:tab w:val="right" w:pos="10623"/>
              </w:tabs>
              <w:spacing w:before="60" w:after="60" w:line="240" w:lineRule="auto"/>
              <w:ind w:firstLine="0"/>
              <w:rPr>
                <w:b/>
                <w:sz w:val="22"/>
                <w:szCs w:val="22"/>
              </w:rPr>
            </w:pPr>
            <w:r w:rsidRPr="00D430F1">
              <w:rPr>
                <w:b/>
                <w:sz w:val="22"/>
                <w:szCs w:val="22"/>
              </w:rPr>
              <w:lastRenderedPageBreak/>
              <w:t>IV. XÁC NHẬN CỦA KHÁCH HÀNG</w:t>
            </w:r>
            <w:r w:rsidRPr="00D430F1">
              <w:rPr>
                <w:b/>
                <w:bCs/>
                <w:i/>
                <w:iCs/>
                <w:sz w:val="22"/>
                <w:szCs w:val="22"/>
              </w:rPr>
              <w:tab/>
            </w:r>
            <w:r w:rsidRPr="00D430F1">
              <w:rPr>
                <w:sz w:val="22"/>
                <w:szCs w:val="22"/>
              </w:rPr>
              <w:t>Ngày: ……….…..………...</w:t>
            </w:r>
          </w:p>
        </w:tc>
      </w:tr>
      <w:tr w:rsidR="004170B5" w:rsidRPr="00D430F1" w:rsidTr="00F04797">
        <w:trPr>
          <w:trHeight w:val="2314"/>
        </w:trPr>
        <w:tc>
          <w:tcPr>
            <w:tcW w:w="5503" w:type="dxa"/>
            <w:gridSpan w:val="2"/>
            <w:shd w:val="clear" w:color="auto" w:fill="auto"/>
            <w:vAlign w:val="center"/>
          </w:tcPr>
          <w:p w:rsidR="004170B5" w:rsidRPr="00D430F1" w:rsidRDefault="004170B5" w:rsidP="004170B5">
            <w:pPr>
              <w:spacing w:before="60" w:after="60" w:line="240" w:lineRule="auto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D430F1">
              <w:rPr>
                <w:b/>
                <w:sz w:val="22"/>
                <w:szCs w:val="22"/>
              </w:rPr>
              <w:t>Người đại diện của pháp nhân</w:t>
            </w:r>
          </w:p>
          <w:p w:rsidR="004170B5" w:rsidRPr="00D430F1" w:rsidRDefault="004170B5" w:rsidP="004170B5">
            <w:pPr>
              <w:spacing w:before="60" w:after="60"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D430F1">
              <w:rPr>
                <w:i/>
                <w:sz w:val="22"/>
                <w:szCs w:val="22"/>
              </w:rPr>
              <w:t>(Ký tên và đóng dấu)</w:t>
            </w:r>
          </w:p>
          <w:p w:rsidR="004170B5" w:rsidRPr="00D430F1" w:rsidRDefault="004170B5" w:rsidP="004170B5">
            <w:pPr>
              <w:spacing w:before="60" w:after="6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4170B5">
            <w:pPr>
              <w:spacing w:before="60" w:after="6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4170B5">
            <w:pPr>
              <w:spacing w:before="60" w:after="6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170B5" w:rsidRDefault="004170B5" w:rsidP="004170B5">
            <w:pPr>
              <w:spacing w:before="60" w:after="6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170B5" w:rsidRDefault="004170B5" w:rsidP="004170B5">
            <w:pPr>
              <w:spacing w:before="60" w:after="6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170B5" w:rsidRDefault="004170B5" w:rsidP="004170B5">
            <w:pPr>
              <w:spacing w:before="60" w:after="6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4170B5">
            <w:pPr>
              <w:spacing w:before="60" w:after="6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129" w:type="dxa"/>
            <w:gridSpan w:val="2"/>
            <w:shd w:val="clear" w:color="auto" w:fill="auto"/>
            <w:vAlign w:val="center"/>
          </w:tcPr>
          <w:p w:rsidR="004170B5" w:rsidRPr="00D430F1" w:rsidRDefault="004170B5" w:rsidP="004170B5">
            <w:pPr>
              <w:spacing w:before="60" w:after="6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430F1">
              <w:rPr>
                <w:b/>
                <w:sz w:val="22"/>
                <w:szCs w:val="22"/>
              </w:rPr>
              <w:t>Kế toán trưởng</w:t>
            </w:r>
          </w:p>
          <w:p w:rsidR="004170B5" w:rsidRPr="00D430F1" w:rsidRDefault="004170B5" w:rsidP="004170B5">
            <w:pPr>
              <w:spacing w:before="60" w:after="60"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D430F1">
              <w:rPr>
                <w:i/>
                <w:sz w:val="22"/>
                <w:szCs w:val="22"/>
              </w:rPr>
              <w:t>(Ký, ghi rõ họ tên)</w:t>
            </w:r>
          </w:p>
          <w:p w:rsidR="004170B5" w:rsidRPr="00D430F1" w:rsidRDefault="004170B5" w:rsidP="004170B5">
            <w:pPr>
              <w:spacing w:before="60" w:after="6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4170B5">
            <w:pPr>
              <w:spacing w:before="60" w:after="6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4170B5">
            <w:pPr>
              <w:spacing w:before="60" w:after="6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170B5" w:rsidRDefault="004170B5" w:rsidP="004170B5">
            <w:pPr>
              <w:spacing w:before="60" w:after="6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170B5" w:rsidRDefault="004170B5" w:rsidP="004170B5">
            <w:pPr>
              <w:spacing w:before="60" w:after="60" w:line="240" w:lineRule="auto"/>
              <w:ind w:firstLine="0"/>
              <w:rPr>
                <w:sz w:val="22"/>
                <w:szCs w:val="22"/>
              </w:rPr>
            </w:pPr>
          </w:p>
          <w:p w:rsidR="004170B5" w:rsidRDefault="004170B5" w:rsidP="004170B5">
            <w:pPr>
              <w:spacing w:before="60" w:after="60" w:line="240" w:lineRule="auto"/>
              <w:ind w:firstLine="0"/>
              <w:rPr>
                <w:sz w:val="22"/>
                <w:szCs w:val="22"/>
              </w:rPr>
            </w:pPr>
          </w:p>
          <w:p w:rsidR="004170B5" w:rsidRPr="00D430F1" w:rsidRDefault="004170B5" w:rsidP="004170B5">
            <w:pPr>
              <w:spacing w:before="60" w:after="60"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4170B5" w:rsidRPr="00D430F1" w:rsidTr="00D03371">
        <w:tc>
          <w:tcPr>
            <w:tcW w:w="10632" w:type="dxa"/>
            <w:gridSpan w:val="4"/>
            <w:shd w:val="clear" w:color="auto" w:fill="9CC2E5" w:themeFill="accent1" w:themeFillTint="99"/>
            <w:vAlign w:val="center"/>
          </w:tcPr>
          <w:p w:rsidR="004170B5" w:rsidRPr="00D430F1" w:rsidRDefault="004170B5" w:rsidP="00121AAC">
            <w:pPr>
              <w:tabs>
                <w:tab w:val="left" w:pos="567"/>
                <w:tab w:val="right" w:pos="10644"/>
              </w:tabs>
              <w:spacing w:before="60" w:after="60"/>
              <w:ind w:firstLine="0"/>
              <w:rPr>
                <w:b/>
                <w:bCs/>
                <w:i/>
                <w:iCs/>
                <w:sz w:val="22"/>
                <w:szCs w:val="22"/>
              </w:rPr>
            </w:pPr>
            <w:r w:rsidRPr="00D430F1">
              <w:rPr>
                <w:b/>
                <w:sz w:val="22"/>
                <w:szCs w:val="22"/>
              </w:rPr>
              <w:t>V. PHẦN DÀNH CHO NGÂN HÀNG</w:t>
            </w:r>
            <w:r w:rsidRPr="00D430F1">
              <w:rPr>
                <w:b/>
                <w:sz w:val="22"/>
                <w:szCs w:val="22"/>
              </w:rPr>
              <w:tab/>
            </w:r>
            <w:r w:rsidRPr="00D430F1">
              <w:rPr>
                <w:sz w:val="22"/>
                <w:szCs w:val="22"/>
              </w:rPr>
              <w:t>Ngày: ……….…..………...</w:t>
            </w:r>
          </w:p>
        </w:tc>
      </w:tr>
      <w:tr w:rsidR="004170B5" w:rsidRPr="00D430F1" w:rsidTr="004170B5">
        <w:trPr>
          <w:trHeight w:val="1552"/>
        </w:trPr>
        <w:tc>
          <w:tcPr>
            <w:tcW w:w="3666" w:type="dxa"/>
            <w:shd w:val="clear" w:color="auto" w:fill="auto"/>
            <w:vAlign w:val="center"/>
          </w:tcPr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i/>
                <w:sz w:val="22"/>
                <w:szCs w:val="22"/>
              </w:rPr>
            </w:pPr>
            <w:r w:rsidRPr="00D430F1">
              <w:rPr>
                <w:b/>
                <w:sz w:val="22"/>
                <w:szCs w:val="22"/>
              </w:rPr>
              <w:t>GIAO DỊCH VIÊN</w:t>
            </w:r>
          </w:p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Default="004170B5" w:rsidP="00121AAC">
            <w:pPr>
              <w:spacing w:after="60"/>
              <w:ind w:firstLine="0"/>
              <w:rPr>
                <w:sz w:val="22"/>
                <w:szCs w:val="22"/>
              </w:rPr>
            </w:pPr>
          </w:p>
          <w:p w:rsidR="004170B5" w:rsidRDefault="004170B5" w:rsidP="00121AAC">
            <w:pPr>
              <w:spacing w:after="60"/>
              <w:ind w:firstLine="0"/>
              <w:rPr>
                <w:sz w:val="22"/>
                <w:szCs w:val="22"/>
              </w:rPr>
            </w:pPr>
          </w:p>
          <w:p w:rsidR="004170B5" w:rsidRPr="00D430F1" w:rsidRDefault="004170B5" w:rsidP="00121AAC">
            <w:pPr>
              <w:spacing w:after="60"/>
              <w:ind w:firstLine="0"/>
              <w:rPr>
                <w:sz w:val="22"/>
                <w:szCs w:val="22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4170B5" w:rsidRPr="00D430F1" w:rsidRDefault="004170B5" w:rsidP="00121AAC">
            <w:pPr>
              <w:spacing w:before="60" w:after="60"/>
              <w:ind w:firstLine="0"/>
              <w:jc w:val="center"/>
              <w:rPr>
                <w:i/>
                <w:sz w:val="22"/>
                <w:szCs w:val="22"/>
              </w:rPr>
            </w:pPr>
            <w:r w:rsidRPr="00D430F1">
              <w:rPr>
                <w:b/>
                <w:sz w:val="22"/>
                <w:szCs w:val="22"/>
              </w:rPr>
              <w:t>KIỂM SOÁT VIÊN</w:t>
            </w:r>
          </w:p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121AAC">
            <w:pPr>
              <w:spacing w:after="60"/>
              <w:ind w:firstLine="0"/>
              <w:rPr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i/>
                <w:sz w:val="22"/>
                <w:szCs w:val="22"/>
              </w:rPr>
            </w:pPr>
            <w:r w:rsidRPr="00D430F1">
              <w:rPr>
                <w:b/>
                <w:sz w:val="22"/>
                <w:szCs w:val="22"/>
              </w:rPr>
              <w:t>TRƯỞNG ĐƠN VỊ</w:t>
            </w:r>
          </w:p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Pr="00D430F1" w:rsidRDefault="004170B5" w:rsidP="00121AAC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</w:p>
          <w:p w:rsidR="004170B5" w:rsidRDefault="004170B5" w:rsidP="00121AAC">
            <w:pPr>
              <w:spacing w:after="60"/>
              <w:ind w:firstLine="0"/>
              <w:rPr>
                <w:sz w:val="22"/>
                <w:szCs w:val="22"/>
              </w:rPr>
            </w:pPr>
          </w:p>
          <w:p w:rsidR="004170B5" w:rsidRDefault="004170B5" w:rsidP="00121AAC">
            <w:pPr>
              <w:spacing w:after="60"/>
              <w:ind w:firstLine="0"/>
              <w:rPr>
                <w:sz w:val="22"/>
                <w:szCs w:val="22"/>
              </w:rPr>
            </w:pPr>
          </w:p>
          <w:p w:rsidR="004170B5" w:rsidRDefault="004170B5" w:rsidP="00121AAC">
            <w:pPr>
              <w:spacing w:after="60"/>
              <w:ind w:firstLine="0"/>
              <w:rPr>
                <w:sz w:val="22"/>
                <w:szCs w:val="22"/>
              </w:rPr>
            </w:pPr>
          </w:p>
          <w:p w:rsidR="004170B5" w:rsidRPr="00D430F1" w:rsidRDefault="004170B5" w:rsidP="00121AAC">
            <w:pPr>
              <w:spacing w:after="60"/>
              <w:ind w:firstLine="0"/>
              <w:rPr>
                <w:sz w:val="22"/>
                <w:szCs w:val="22"/>
              </w:rPr>
            </w:pPr>
          </w:p>
        </w:tc>
      </w:tr>
    </w:tbl>
    <w:p w:rsidR="0061717E" w:rsidRDefault="0061717E"/>
    <w:sectPr w:rsidR="0061717E" w:rsidSect="00886B76">
      <w:headerReference w:type="default" r:id="rId9"/>
      <w:footerReference w:type="default" r:id="rId10"/>
      <w:pgSz w:w="12240" w:h="15840"/>
      <w:pgMar w:top="851" w:right="758" w:bottom="284" w:left="1440" w:header="284" w:footer="283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85A59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0EF" w:rsidRDefault="00C670EF" w:rsidP="004170B5">
      <w:pPr>
        <w:spacing w:line="240" w:lineRule="auto"/>
      </w:pPr>
      <w:r>
        <w:separator/>
      </w:r>
    </w:p>
  </w:endnote>
  <w:endnote w:type="continuationSeparator" w:id="0">
    <w:p w:rsidR="00C670EF" w:rsidRDefault="00C670EF" w:rsidP="00417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30892176"/>
      <w:docPartObj>
        <w:docPartGallery w:val="Page Numbers (Bottom of Page)"/>
        <w:docPartUnique/>
      </w:docPartObj>
    </w:sdtPr>
    <w:sdtContent>
      <w:p w:rsidR="00212203" w:rsidRPr="00212203" w:rsidRDefault="00C60C5C" w:rsidP="00212203">
        <w:pPr>
          <w:pStyle w:val="Footer"/>
          <w:ind w:left="-567" w:firstLine="0"/>
          <w:rPr>
            <w:sz w:val="24"/>
            <w:szCs w:val="24"/>
          </w:rPr>
        </w:pPr>
        <w:r>
          <w:rPr>
            <w:sz w:val="24"/>
            <w:szCs w:val="24"/>
          </w:rPr>
          <w:t>BM-HĐV.</w:t>
        </w:r>
        <w:r w:rsidR="00212203" w:rsidRPr="00212203">
          <w:rPr>
            <w:sz w:val="24"/>
            <w:szCs w:val="24"/>
          </w:rPr>
          <w:t>CIF</w:t>
        </w:r>
        <w:r>
          <w:rPr>
            <w:sz w:val="24"/>
            <w:szCs w:val="24"/>
          </w:rPr>
          <w:t>2019</w:t>
        </w:r>
        <w:r w:rsidR="00B2029B">
          <w:rPr>
            <w:sz w:val="24"/>
            <w:szCs w:val="24"/>
          </w:rPr>
          <w:t>.01</w:t>
        </w:r>
        <w:r w:rsidR="00212203" w:rsidRPr="00212203">
          <w:rPr>
            <w:sz w:val="24"/>
            <w:szCs w:val="24"/>
          </w:rPr>
          <w:t xml:space="preserve">, ban hành:     /       /2019 </w:t>
        </w:r>
        <w:r w:rsidR="00212203">
          <w:rPr>
            <w:sz w:val="24"/>
            <w:szCs w:val="24"/>
          </w:rPr>
          <w:t xml:space="preserve">                                                                                        </w:t>
        </w:r>
        <w:r w:rsidR="000D7690" w:rsidRPr="00212203">
          <w:rPr>
            <w:sz w:val="24"/>
            <w:szCs w:val="24"/>
          </w:rPr>
          <w:fldChar w:fldCharType="begin"/>
        </w:r>
        <w:r w:rsidR="00212203" w:rsidRPr="00212203">
          <w:rPr>
            <w:sz w:val="24"/>
            <w:szCs w:val="24"/>
          </w:rPr>
          <w:instrText xml:space="preserve"> PAGE   \* MERGEFORMAT </w:instrText>
        </w:r>
        <w:r w:rsidR="000D7690" w:rsidRPr="00212203">
          <w:rPr>
            <w:sz w:val="24"/>
            <w:szCs w:val="24"/>
          </w:rPr>
          <w:fldChar w:fldCharType="separate"/>
        </w:r>
        <w:r w:rsidR="00D03371">
          <w:rPr>
            <w:noProof/>
            <w:sz w:val="24"/>
            <w:szCs w:val="24"/>
          </w:rPr>
          <w:t>2</w:t>
        </w:r>
        <w:r w:rsidR="000D7690" w:rsidRPr="00212203">
          <w:rPr>
            <w:sz w:val="24"/>
            <w:szCs w:val="24"/>
          </w:rPr>
          <w:fldChar w:fldCharType="end"/>
        </w:r>
      </w:p>
    </w:sdtContent>
  </w:sdt>
  <w:p w:rsidR="00212203" w:rsidRDefault="002122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0EF" w:rsidRDefault="00C670EF" w:rsidP="004170B5">
      <w:pPr>
        <w:spacing w:line="240" w:lineRule="auto"/>
      </w:pPr>
      <w:r>
        <w:separator/>
      </w:r>
    </w:p>
  </w:footnote>
  <w:footnote w:type="continuationSeparator" w:id="0">
    <w:p w:rsidR="00C670EF" w:rsidRDefault="00C670EF" w:rsidP="004170B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5C" w:rsidRDefault="00C60C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FEC"/>
    <w:multiLevelType w:val="hybridMultilevel"/>
    <w:tmpl w:val="C0D062AA"/>
    <w:lvl w:ilvl="0" w:tplc="979EF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412F7"/>
    <w:multiLevelType w:val="hybridMultilevel"/>
    <w:tmpl w:val="10ECA6E0"/>
    <w:lvl w:ilvl="0" w:tplc="7DD4B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6C3"/>
    <w:multiLevelType w:val="hybridMultilevel"/>
    <w:tmpl w:val="7CFAF57C"/>
    <w:lvl w:ilvl="0" w:tplc="4E3CE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 Thi Ngoc Tram">
    <w15:presenceInfo w15:providerId="AD" w15:userId="S-1-5-21-3930161686-2997300140-3298450841-787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0B5"/>
    <w:rsid w:val="0005355C"/>
    <w:rsid w:val="00075886"/>
    <w:rsid w:val="000D7690"/>
    <w:rsid w:val="000E32AC"/>
    <w:rsid w:val="001060FC"/>
    <w:rsid w:val="001B14BB"/>
    <w:rsid w:val="001D6907"/>
    <w:rsid w:val="00212203"/>
    <w:rsid w:val="0024497D"/>
    <w:rsid w:val="003176EF"/>
    <w:rsid w:val="00360294"/>
    <w:rsid w:val="00373DBD"/>
    <w:rsid w:val="003B0774"/>
    <w:rsid w:val="003E211F"/>
    <w:rsid w:val="004170B5"/>
    <w:rsid w:val="00477510"/>
    <w:rsid w:val="00492B60"/>
    <w:rsid w:val="005C7B03"/>
    <w:rsid w:val="0061717E"/>
    <w:rsid w:val="006E04B2"/>
    <w:rsid w:val="007042EB"/>
    <w:rsid w:val="00713305"/>
    <w:rsid w:val="00750F62"/>
    <w:rsid w:val="007B62D6"/>
    <w:rsid w:val="00877972"/>
    <w:rsid w:val="00886B76"/>
    <w:rsid w:val="008971D1"/>
    <w:rsid w:val="009731FB"/>
    <w:rsid w:val="00A26781"/>
    <w:rsid w:val="00A36676"/>
    <w:rsid w:val="00A91A7E"/>
    <w:rsid w:val="00A9431B"/>
    <w:rsid w:val="00AD22C8"/>
    <w:rsid w:val="00B04F18"/>
    <w:rsid w:val="00B2029B"/>
    <w:rsid w:val="00C0245F"/>
    <w:rsid w:val="00C52B90"/>
    <w:rsid w:val="00C60C5C"/>
    <w:rsid w:val="00C670EF"/>
    <w:rsid w:val="00C9547B"/>
    <w:rsid w:val="00D03371"/>
    <w:rsid w:val="00D27DCA"/>
    <w:rsid w:val="00DB00B5"/>
    <w:rsid w:val="00DB0FAE"/>
    <w:rsid w:val="00DB33FD"/>
    <w:rsid w:val="00DC3462"/>
    <w:rsid w:val="00E65F8F"/>
    <w:rsid w:val="00E76BEA"/>
    <w:rsid w:val="00F0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B5"/>
    <w:pPr>
      <w:spacing w:after="0" w:line="276" w:lineRule="auto"/>
      <w:ind w:hanging="360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0B5"/>
    <w:pPr>
      <w:spacing w:after="0" w:line="240" w:lineRule="auto"/>
      <w:ind w:hanging="360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7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0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0B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70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0B5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4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97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97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97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9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5FD06-6D7D-41A0-9100-A8DE640B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Hoang Han</dc:creator>
  <cp:keywords/>
  <dc:description/>
  <cp:lastModifiedBy>anhltq</cp:lastModifiedBy>
  <cp:revision>25</cp:revision>
  <cp:lastPrinted>2019-02-14T08:16:00Z</cp:lastPrinted>
  <dcterms:created xsi:type="dcterms:W3CDTF">2019-01-18T07:55:00Z</dcterms:created>
  <dcterms:modified xsi:type="dcterms:W3CDTF">2019-02-14T08:17:00Z</dcterms:modified>
</cp:coreProperties>
</file>